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21" w:rsidRPr="00B14058" w:rsidRDefault="00F24A21" w:rsidP="00F24A21">
      <w:pPr>
        <w:jc w:val="center"/>
        <w:rPr>
          <w:color w:val="000000"/>
          <w:sz w:val="28"/>
          <w:szCs w:val="28"/>
        </w:rPr>
      </w:pPr>
      <w:r w:rsidRPr="00B14058">
        <w:rPr>
          <w:color w:val="000000"/>
          <w:sz w:val="28"/>
          <w:szCs w:val="28"/>
        </w:rPr>
        <w:t>Министерство культуры Тульской области</w:t>
      </w:r>
    </w:p>
    <w:p w:rsidR="00F24A21" w:rsidRPr="00B14058" w:rsidRDefault="00F24A21" w:rsidP="00F24A21">
      <w:pPr>
        <w:rPr>
          <w:color w:val="000000"/>
          <w:sz w:val="28"/>
          <w:szCs w:val="28"/>
        </w:rPr>
      </w:pPr>
    </w:p>
    <w:p w:rsidR="00F24A21" w:rsidRDefault="00F24A21" w:rsidP="00F24A2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E2710">
        <w:rPr>
          <w:color w:val="000000"/>
          <w:sz w:val="28"/>
          <w:szCs w:val="28"/>
        </w:rPr>
        <w:t>осударственно</w:t>
      </w:r>
      <w:r>
        <w:rPr>
          <w:color w:val="000000"/>
          <w:sz w:val="28"/>
          <w:szCs w:val="28"/>
        </w:rPr>
        <w:t>е</w:t>
      </w:r>
      <w:r w:rsidRPr="001E2710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е</w:t>
      </w:r>
      <w:r w:rsidRPr="001E2710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е</w:t>
      </w:r>
      <w:r w:rsidRPr="001E2710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1E2710">
        <w:rPr>
          <w:color w:val="000000"/>
          <w:sz w:val="28"/>
          <w:szCs w:val="28"/>
        </w:rPr>
        <w:t xml:space="preserve"> </w:t>
      </w:r>
    </w:p>
    <w:p w:rsidR="00F24A21" w:rsidRPr="001E2710" w:rsidRDefault="00F24A21" w:rsidP="00F24A21">
      <w:pPr>
        <w:jc w:val="center"/>
        <w:rPr>
          <w:color w:val="000000"/>
          <w:sz w:val="28"/>
          <w:szCs w:val="28"/>
        </w:rPr>
      </w:pPr>
      <w:r w:rsidRPr="001E2710">
        <w:rPr>
          <w:color w:val="000000"/>
          <w:sz w:val="28"/>
          <w:szCs w:val="28"/>
        </w:rPr>
        <w:t xml:space="preserve">Тульской области </w:t>
      </w:r>
    </w:p>
    <w:p w:rsidR="00F24A21" w:rsidRPr="00B14058" w:rsidRDefault="00F24A21" w:rsidP="00F24A21">
      <w:pPr>
        <w:jc w:val="center"/>
        <w:rPr>
          <w:color w:val="000000"/>
          <w:sz w:val="28"/>
          <w:szCs w:val="28"/>
        </w:rPr>
      </w:pPr>
      <w:r w:rsidRPr="001E2710">
        <w:rPr>
          <w:color w:val="000000"/>
          <w:sz w:val="28"/>
          <w:szCs w:val="28"/>
        </w:rPr>
        <w:t>«Тульский областной колледж культуры и искусства»</w:t>
      </w:r>
    </w:p>
    <w:p w:rsidR="00F24A21" w:rsidRPr="00B14058" w:rsidRDefault="00F24A21" w:rsidP="00F24A21">
      <w:pPr>
        <w:jc w:val="center"/>
        <w:rPr>
          <w:color w:val="000000"/>
          <w:sz w:val="28"/>
          <w:szCs w:val="28"/>
        </w:rPr>
      </w:pPr>
    </w:p>
    <w:p w:rsidR="00F24A21" w:rsidRPr="00B14058" w:rsidRDefault="00F24A21" w:rsidP="00F24A21">
      <w:pPr>
        <w:jc w:val="center"/>
        <w:rPr>
          <w:color w:val="00000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F24A21" w:rsidRPr="000C2DF4" w:rsidRDefault="00F24A21" w:rsidP="00F24A21">
      <w:pPr>
        <w:shd w:val="clear" w:color="auto" w:fill="FFFFFF"/>
        <w:ind w:right="110"/>
        <w:jc w:val="center"/>
        <w:rPr>
          <w:bCs/>
          <w:color w:val="000000"/>
          <w:spacing w:val="-9"/>
          <w:sz w:val="28"/>
          <w:szCs w:val="28"/>
        </w:rPr>
      </w:pPr>
      <w:r w:rsidRPr="000C2DF4">
        <w:rPr>
          <w:bCs/>
          <w:color w:val="000000"/>
          <w:spacing w:val="-9"/>
          <w:sz w:val="28"/>
          <w:szCs w:val="28"/>
        </w:rPr>
        <w:t>Утвержден и введен в действие пр</w:t>
      </w:r>
      <w:r>
        <w:rPr>
          <w:bCs/>
          <w:color w:val="000000"/>
          <w:spacing w:val="-9"/>
          <w:sz w:val="28"/>
          <w:szCs w:val="28"/>
        </w:rPr>
        <w:t xml:space="preserve">иказом от </w:t>
      </w:r>
      <w:r w:rsidR="00EB66A0" w:rsidRPr="00EB66A0">
        <w:rPr>
          <w:bCs/>
          <w:color w:val="000000"/>
          <w:spacing w:val="-9"/>
          <w:sz w:val="28"/>
          <w:szCs w:val="28"/>
        </w:rPr>
        <w:t>«28» мая 2024 г. № 8</w:t>
      </w:r>
    </w:p>
    <w:p w:rsidR="00F24A21" w:rsidRPr="000C2DF4" w:rsidRDefault="00F24A21" w:rsidP="00F24A21">
      <w:pPr>
        <w:shd w:val="clear" w:color="auto" w:fill="FFFFFF"/>
        <w:ind w:right="110"/>
        <w:jc w:val="center"/>
        <w:rPr>
          <w:bCs/>
          <w:color w:val="000000"/>
          <w:spacing w:val="-9"/>
          <w:sz w:val="28"/>
          <w:szCs w:val="28"/>
        </w:rPr>
      </w:pPr>
      <w:r w:rsidRPr="000C2DF4">
        <w:rPr>
          <w:bCs/>
          <w:color w:val="000000"/>
          <w:spacing w:val="-9"/>
          <w:sz w:val="28"/>
          <w:szCs w:val="28"/>
        </w:rPr>
        <w:t xml:space="preserve">                                                                                </w:t>
      </w:r>
      <w:r>
        <w:rPr>
          <w:bCs/>
          <w:color w:val="000000"/>
          <w:spacing w:val="-9"/>
          <w:sz w:val="28"/>
          <w:szCs w:val="28"/>
        </w:rPr>
        <w:t xml:space="preserve">                                       </w:t>
      </w:r>
      <w:r w:rsidRPr="000C2DF4">
        <w:rPr>
          <w:bCs/>
          <w:color w:val="000000"/>
          <w:spacing w:val="-9"/>
          <w:sz w:val="28"/>
          <w:szCs w:val="28"/>
        </w:rPr>
        <w:t xml:space="preserve">  </w:t>
      </w:r>
    </w:p>
    <w:p w:rsidR="00F24A21" w:rsidRPr="000C2DF4" w:rsidRDefault="00F24A21" w:rsidP="00F24A21">
      <w:pPr>
        <w:shd w:val="clear" w:color="auto" w:fill="FFFFFF"/>
        <w:ind w:right="110"/>
        <w:jc w:val="center"/>
        <w:rPr>
          <w:bCs/>
          <w:color w:val="000000"/>
          <w:spacing w:val="-9"/>
          <w:sz w:val="28"/>
          <w:szCs w:val="28"/>
        </w:rPr>
      </w:pPr>
    </w:p>
    <w:p w:rsidR="00F24A21" w:rsidRPr="000C2DF4" w:rsidRDefault="00F24A21" w:rsidP="00F24A21">
      <w:pPr>
        <w:shd w:val="clear" w:color="auto" w:fill="FFFFFF"/>
        <w:ind w:right="110"/>
        <w:jc w:val="center"/>
        <w:rPr>
          <w:bCs/>
          <w:color w:val="000000"/>
          <w:spacing w:val="-9"/>
          <w:sz w:val="28"/>
          <w:szCs w:val="28"/>
        </w:rPr>
      </w:pPr>
    </w:p>
    <w:p w:rsidR="00F24A21" w:rsidRPr="000C2DF4" w:rsidRDefault="00F24A21" w:rsidP="00F24A21">
      <w:pPr>
        <w:shd w:val="clear" w:color="auto" w:fill="FFFFFF"/>
        <w:ind w:right="110"/>
        <w:jc w:val="center"/>
        <w:rPr>
          <w:bCs/>
          <w:color w:val="000000"/>
          <w:spacing w:val="-9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10"/>
        <w:rPr>
          <w:b/>
          <w:bCs/>
          <w:color w:val="000000"/>
          <w:spacing w:val="-9"/>
          <w:sz w:val="28"/>
          <w:szCs w:val="28"/>
        </w:rPr>
      </w:pPr>
    </w:p>
    <w:p w:rsidR="00F24A21" w:rsidRP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9"/>
          <w:sz w:val="28"/>
          <w:szCs w:val="28"/>
        </w:rPr>
      </w:pPr>
      <w:r w:rsidRPr="00F24A21">
        <w:rPr>
          <w:b/>
          <w:bCs/>
          <w:color w:val="000000"/>
          <w:spacing w:val="-9"/>
          <w:sz w:val="28"/>
          <w:szCs w:val="28"/>
        </w:rPr>
        <w:t xml:space="preserve">Положение о конфликте интересов </w:t>
      </w:r>
    </w:p>
    <w:p w:rsidR="00F24A21" w:rsidRP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9"/>
          <w:sz w:val="28"/>
          <w:szCs w:val="28"/>
        </w:rPr>
      </w:pPr>
      <w:r w:rsidRPr="00F24A21">
        <w:rPr>
          <w:b/>
          <w:bCs/>
          <w:color w:val="000000"/>
          <w:spacing w:val="-9"/>
          <w:sz w:val="28"/>
          <w:szCs w:val="28"/>
        </w:rPr>
        <w:t>ГПОУ ТО «Тульский областной колледж культуры и искусства»</w:t>
      </w:r>
    </w:p>
    <w:p w:rsidR="00F24A21" w:rsidRP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Pr="00B14058" w:rsidRDefault="00F24A21" w:rsidP="00F24A21">
      <w:pPr>
        <w:jc w:val="center"/>
        <w:rPr>
          <w:b/>
          <w:color w:val="000000"/>
          <w:sz w:val="28"/>
          <w:szCs w:val="28"/>
        </w:rPr>
      </w:pPr>
      <w:r w:rsidRPr="00B14058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 </w:t>
      </w:r>
      <w:r w:rsidRPr="00B14058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 </w:t>
      </w:r>
      <w:r w:rsidR="0039318A">
        <w:rPr>
          <w:b/>
          <w:color w:val="000000"/>
          <w:sz w:val="28"/>
          <w:szCs w:val="28"/>
        </w:rPr>
        <w:t>43</w:t>
      </w:r>
      <w:r>
        <w:rPr>
          <w:b/>
          <w:color w:val="000000"/>
          <w:sz w:val="28"/>
          <w:szCs w:val="28"/>
        </w:rPr>
        <w:t xml:space="preserve">   </w:t>
      </w:r>
      <w:r w:rsidR="00531C26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  20</w:t>
      </w:r>
      <w:r w:rsidR="009C3939">
        <w:rPr>
          <w:b/>
          <w:color w:val="000000"/>
          <w:sz w:val="28"/>
          <w:szCs w:val="28"/>
        </w:rPr>
        <w:t>24</w:t>
      </w:r>
      <w:r w:rsidRPr="00B14058">
        <w:rPr>
          <w:b/>
          <w:color w:val="000000"/>
          <w:sz w:val="28"/>
          <w:szCs w:val="28"/>
        </w:rPr>
        <w:t xml:space="preserve"> г.</w:t>
      </w:r>
    </w:p>
    <w:p w:rsidR="00F24A21" w:rsidRPr="00B14058" w:rsidRDefault="00F24A21" w:rsidP="00F24A21">
      <w:pPr>
        <w:jc w:val="center"/>
        <w:rPr>
          <w:b/>
          <w:color w:val="00000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24A21" w:rsidRDefault="00F24A21" w:rsidP="00F24A21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198"/>
      </w:tblGrid>
      <w:tr w:rsidR="00F24A21" w:rsidRPr="001A5E87" w:rsidTr="00F85C00">
        <w:trPr>
          <w:trHeight w:val="658"/>
          <w:jc w:val="center"/>
        </w:trPr>
        <w:tc>
          <w:tcPr>
            <w:tcW w:w="3686" w:type="dxa"/>
            <w:vAlign w:val="center"/>
          </w:tcPr>
          <w:p w:rsidR="00F24A21" w:rsidRPr="001A5E87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lastRenderedPageBreak/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F24A21" w:rsidRPr="001A5E87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</w:t>
            </w:r>
            <w:r w:rsidR="0039318A">
              <w:rPr>
                <w:rFonts w:eastAsia="Calibri"/>
                <w:spacing w:val="-6"/>
                <w:sz w:val="22"/>
                <w:szCs w:val="22"/>
                <w:lang w:eastAsia="en-US"/>
              </w:rPr>
              <w:t>43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  -20</w:t>
            </w:r>
            <w:r w:rsidR="009C3939">
              <w:rPr>
                <w:rFonts w:eastAsia="Calibri"/>
                <w:spacing w:val="-6"/>
                <w:sz w:val="22"/>
                <w:szCs w:val="22"/>
                <w:lang w:eastAsia="en-US"/>
              </w:rPr>
              <w:t>24</w:t>
            </w:r>
          </w:p>
          <w:p w:rsidR="00F24A21" w:rsidRPr="00F24A21" w:rsidRDefault="00F24A21" w:rsidP="00F24A21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F24A21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Положение о конфликте интересов </w:t>
            </w:r>
          </w:p>
          <w:p w:rsidR="00F24A21" w:rsidRPr="001A5E87" w:rsidRDefault="00F24A21" w:rsidP="00F24A21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F24A21">
              <w:rPr>
                <w:rFonts w:eastAsia="Calibri"/>
                <w:spacing w:val="-6"/>
                <w:sz w:val="22"/>
                <w:szCs w:val="22"/>
                <w:lang w:eastAsia="en-US"/>
              </w:rPr>
              <w:t>ГПОУ ТО «Тульский областной колледж культуры и искусства»</w:t>
            </w:r>
          </w:p>
        </w:tc>
      </w:tr>
      <w:tr w:rsidR="00F24A21" w:rsidRPr="001A5E87" w:rsidTr="00F85C00">
        <w:trPr>
          <w:jc w:val="center"/>
        </w:trPr>
        <w:tc>
          <w:tcPr>
            <w:tcW w:w="3686" w:type="dxa"/>
          </w:tcPr>
          <w:p w:rsidR="00F24A21" w:rsidRPr="001A5E87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4A21" w:rsidRPr="001A5E87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F24A21" w:rsidRPr="001A5E87" w:rsidRDefault="00F24A21" w:rsidP="00F24A21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2 из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5</w:t>
            </w:r>
          </w:p>
        </w:tc>
      </w:tr>
    </w:tbl>
    <w:p w:rsidR="00F24A21" w:rsidRDefault="00F24A21" w:rsidP="00F24A21">
      <w:pPr>
        <w:jc w:val="center"/>
        <w:rPr>
          <w:b/>
          <w:bCs/>
        </w:rPr>
      </w:pPr>
    </w:p>
    <w:p w:rsidR="00F24A21" w:rsidRPr="00DE17F8" w:rsidRDefault="00F24A21" w:rsidP="00F24A21">
      <w:pPr>
        <w:jc w:val="center"/>
        <w:rPr>
          <w:b/>
          <w:bCs/>
        </w:rPr>
      </w:pPr>
      <w:r w:rsidRPr="00DE17F8">
        <w:rPr>
          <w:b/>
          <w:bCs/>
        </w:rPr>
        <w:t xml:space="preserve">1. </w:t>
      </w:r>
      <w:r>
        <w:rPr>
          <w:b/>
          <w:bCs/>
        </w:rPr>
        <w:t>Общие положения</w:t>
      </w:r>
    </w:p>
    <w:p w:rsidR="00F24A21" w:rsidRPr="00DE17F8" w:rsidRDefault="00F24A21" w:rsidP="00F24A21">
      <w:pPr>
        <w:jc w:val="both"/>
      </w:pPr>
    </w:p>
    <w:p w:rsidR="00F24A21" w:rsidRPr="00DE17F8" w:rsidRDefault="00F24A21" w:rsidP="00F24A21">
      <w:pPr>
        <w:jc w:val="both"/>
        <w:rPr>
          <w:bCs/>
        </w:rPr>
      </w:pPr>
      <w:r w:rsidRPr="00DE17F8">
        <w:t xml:space="preserve">1.1. Настоящее Положение о конфликте интересов </w:t>
      </w:r>
      <w:r w:rsidRPr="001A2D37">
        <w:rPr>
          <w:bCs/>
        </w:rPr>
        <w:t xml:space="preserve">ГПОУ ТО «Тульский областной колледж культуры и искусства» </w:t>
      </w:r>
      <w:r w:rsidRPr="00DE17F8">
        <w:t>(далее – Положение) разработано на основе Федерального закона от 25 декабря 2008 № 273-ФЗ «О противодействии коррупции».</w:t>
      </w:r>
    </w:p>
    <w:p w:rsidR="00F24A21" w:rsidRPr="00DE17F8" w:rsidRDefault="00F24A21" w:rsidP="00F24A21">
      <w:pPr>
        <w:jc w:val="both"/>
      </w:pPr>
      <w:r w:rsidRPr="00DE17F8">
        <w:t>1.2. Положение разработано с целью профилактики конфликта интересов работника</w:t>
      </w:r>
      <w:r w:rsidRPr="00E66BE9">
        <w:rPr>
          <w:bCs/>
        </w:rPr>
        <w:t xml:space="preserve"> ГПОУ ТО «Тульский областной колледж культуры и искусства»</w:t>
      </w:r>
      <w:r>
        <w:rPr>
          <w:bCs/>
        </w:rPr>
        <w:t xml:space="preserve"> (далее – Учреждение)</w:t>
      </w:r>
      <w:r w:rsidRPr="00DE17F8">
        <w:t xml:space="preserve">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учреждения и других </w:t>
      </w:r>
      <w:r w:rsidRPr="007210D6">
        <w:t>участников образовательного процесса.</w:t>
      </w:r>
    </w:p>
    <w:p w:rsidR="00F24A21" w:rsidRPr="00DE17F8" w:rsidRDefault="00F24A21" w:rsidP="00F24A21">
      <w:pPr>
        <w:jc w:val="both"/>
      </w:pPr>
      <w:r w:rsidRPr="00DE17F8">
        <w:t xml:space="preserve">1.3. Основной задачей </w:t>
      </w:r>
      <w:r>
        <w:t>П</w:t>
      </w:r>
      <w:r w:rsidRPr="00DE17F8">
        <w:t>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и профессиональные решения.</w:t>
      </w:r>
    </w:p>
    <w:p w:rsidR="00F24A21" w:rsidRPr="00DE17F8" w:rsidRDefault="00F24A21" w:rsidP="00F24A21">
      <w:pPr>
        <w:jc w:val="both"/>
      </w:pPr>
      <w:r w:rsidRPr="00DE17F8">
        <w:t xml:space="preserve">1.4. Действие </w:t>
      </w:r>
      <w:r>
        <w:t>П</w:t>
      </w:r>
      <w:r w:rsidRPr="00DE17F8">
        <w:t xml:space="preserve">оложения распространяется на всех работников </w:t>
      </w:r>
      <w:r>
        <w:t>У</w:t>
      </w:r>
      <w:r w:rsidRPr="00DE17F8">
        <w:t>чреждения вне зависимости от уровня занимаемой должности и для физических лиц, сотрудничающих с учреждением на основе гражданско-п</w:t>
      </w:r>
      <w:r>
        <w:t>равовых договоров</w:t>
      </w:r>
      <w:r w:rsidRPr="00DE17F8">
        <w:t>.</w:t>
      </w:r>
    </w:p>
    <w:p w:rsidR="00F24A21" w:rsidRPr="00DE17F8" w:rsidRDefault="00F24A21" w:rsidP="00F24A21">
      <w:pPr>
        <w:jc w:val="both"/>
      </w:pPr>
      <w:r w:rsidRPr="00DE17F8">
        <w:t xml:space="preserve">1.5.  Используемые в </w:t>
      </w:r>
      <w:r>
        <w:t>П</w:t>
      </w:r>
      <w:r w:rsidRPr="00DE17F8">
        <w:t>оложении понятия и определения.</w:t>
      </w:r>
    </w:p>
    <w:p w:rsidR="00014255" w:rsidRPr="00531C26" w:rsidRDefault="0039318A" w:rsidP="00F24A21">
      <w:pPr>
        <w:jc w:val="both"/>
      </w:pPr>
      <w:r w:rsidRPr="00531C26">
        <w:t>1.5.1.</w:t>
      </w:r>
      <w:r w:rsidR="00014255" w:rsidRPr="00531C26">
        <w:t>Под </w:t>
      </w:r>
      <w:r w:rsidR="00014255" w:rsidRPr="00531C26">
        <w:rPr>
          <w:b/>
          <w:bCs/>
        </w:rPr>
        <w:t>конфликтом интересов</w:t>
      </w:r>
      <w:r w:rsidR="00014255" w:rsidRPr="00531C26">
        <w:t> 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24A21" w:rsidRPr="00531C26" w:rsidRDefault="0039318A" w:rsidP="00F24A21">
      <w:pPr>
        <w:jc w:val="both"/>
      </w:pPr>
      <w:r w:rsidRPr="00531C26">
        <w:rPr>
          <w:bCs/>
        </w:rPr>
        <w:t>1.5.2.</w:t>
      </w:r>
      <w:r w:rsidRPr="00531C26">
        <w:rPr>
          <w:b/>
          <w:bCs/>
        </w:rPr>
        <w:t xml:space="preserve"> </w:t>
      </w:r>
      <w:r w:rsidR="00F24A21" w:rsidRPr="00531C26">
        <w:rPr>
          <w:b/>
          <w:bCs/>
        </w:rPr>
        <w:t>Личная заинтересованность работника (представителя Учреждения) –</w:t>
      </w:r>
      <w:r w:rsidR="00F24A21" w:rsidRPr="00531C26">
        <w:t> 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14255" w:rsidRPr="00531C26" w:rsidRDefault="0039318A" w:rsidP="00F24A21">
      <w:pPr>
        <w:jc w:val="both"/>
      </w:pPr>
      <w:r w:rsidRPr="00531C26">
        <w:rPr>
          <w:shd w:val="clear" w:color="auto" w:fill="FFFFFF"/>
        </w:rPr>
        <w:t xml:space="preserve">1.5.3. </w:t>
      </w:r>
      <w:r w:rsidR="00014255" w:rsidRPr="00531C26">
        <w:rPr>
          <w:shd w:val="clear" w:color="auto" w:fill="FFFFFF"/>
        </w:rPr>
        <w:t>Под </w:t>
      </w:r>
      <w:r w:rsidR="00014255" w:rsidRPr="00531C26">
        <w:rPr>
          <w:rStyle w:val="s10"/>
          <w:b/>
          <w:bCs/>
          <w:shd w:val="clear" w:color="auto" w:fill="FFFFFF"/>
        </w:rPr>
        <w:t>личной заинтересованностью</w:t>
      </w:r>
      <w:r w:rsidR="00014255" w:rsidRPr="00531C26">
        <w:rPr>
          <w:shd w:val="clear" w:color="auto" w:fill="FFFFFF"/>
        </w:rPr>
        <w:t xml:space="preserve"> 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 w:rsidRPr="00531C26">
        <w:rPr>
          <w:shd w:val="clear" w:color="auto" w:fill="FFFFFF"/>
        </w:rPr>
        <w:t xml:space="preserve">пункте </w:t>
      </w:r>
      <w:r w:rsidR="00014255" w:rsidRPr="00531C26">
        <w:rPr>
          <w:shd w:val="clear" w:color="auto" w:fill="FFFFFF"/>
        </w:rPr>
        <w:t>1</w:t>
      </w:r>
      <w:r w:rsidRPr="00531C26">
        <w:rPr>
          <w:shd w:val="clear" w:color="auto" w:fill="FFFFFF"/>
        </w:rPr>
        <w:t xml:space="preserve">.5.1 </w:t>
      </w:r>
      <w:r w:rsidR="00014255" w:rsidRPr="00531C26">
        <w:rPr>
          <w:shd w:val="clear" w:color="auto" w:fill="FFFFFF"/>
        </w:rPr>
        <w:t xml:space="preserve"> </w:t>
      </w:r>
      <w:r w:rsidR="00531C26" w:rsidRPr="00531C26">
        <w:rPr>
          <w:shd w:val="clear" w:color="auto" w:fill="FFFFFF"/>
        </w:rPr>
        <w:t>настоящего пункта</w:t>
      </w:r>
      <w:r w:rsidR="00014255" w:rsidRPr="00531C26">
        <w:rPr>
          <w:shd w:val="clear" w:color="auto" w:fill="FFFFFF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</w:t>
      </w:r>
      <w:r w:rsidR="00531C26" w:rsidRPr="00531C26">
        <w:rPr>
          <w:shd w:val="clear" w:color="auto" w:fill="FFFFFF"/>
        </w:rPr>
        <w:t>в пункте 1.5.1  настоящего пункта</w:t>
      </w:r>
      <w:r w:rsidR="00014255" w:rsidRPr="00531C26">
        <w:rPr>
          <w:shd w:val="clear" w:color="auto" w:fill="FFFFFF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24A21" w:rsidRPr="00DE17F8" w:rsidRDefault="00F24A21" w:rsidP="00F24A21">
      <w:pPr>
        <w:jc w:val="both"/>
      </w:pPr>
      <w:r w:rsidRPr="00DE17F8">
        <w:rPr>
          <w:b/>
          <w:bCs/>
        </w:rPr>
        <w:t>Положение о конфликте интересов </w:t>
      </w:r>
      <w:r w:rsidRPr="00DE17F8">
        <w:t xml:space="preserve">(далее положение) – это внутренний документ </w:t>
      </w:r>
      <w:r>
        <w:t>У</w:t>
      </w:r>
      <w:r w:rsidRPr="00DE17F8">
        <w:t>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F24A21" w:rsidRDefault="00F24A21" w:rsidP="00F24A21">
      <w:pPr>
        <w:jc w:val="both"/>
        <w:rPr>
          <w:b/>
          <w:bCs/>
        </w:rPr>
      </w:pPr>
    </w:p>
    <w:p w:rsidR="00531C26" w:rsidRPr="00DE17F8" w:rsidRDefault="00531C26" w:rsidP="00F24A21">
      <w:pPr>
        <w:jc w:val="both"/>
        <w:rPr>
          <w:b/>
          <w:bCs/>
        </w:rPr>
      </w:pPr>
    </w:p>
    <w:tbl>
      <w:tblPr>
        <w:tblpPr w:leftFromText="180" w:rightFromText="180" w:vertAnchor="text" w:horzAnchor="margin" w:tblpY="-817"/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198"/>
      </w:tblGrid>
      <w:tr w:rsidR="00531C26" w:rsidRPr="001A5E87" w:rsidTr="00531C26">
        <w:trPr>
          <w:trHeight w:val="658"/>
        </w:trPr>
        <w:tc>
          <w:tcPr>
            <w:tcW w:w="3686" w:type="dxa"/>
            <w:vAlign w:val="center"/>
          </w:tcPr>
          <w:p w:rsidR="00531C26" w:rsidRPr="001A5E87" w:rsidRDefault="00531C26" w:rsidP="00531C26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lastRenderedPageBreak/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531C26" w:rsidRPr="009C3939" w:rsidRDefault="00531C26" w:rsidP="00531C26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9C3939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43</w:t>
            </w:r>
            <w:r w:rsidRPr="009C3939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 -2024</w:t>
            </w:r>
          </w:p>
          <w:p w:rsidR="00531C26" w:rsidRPr="00F24A21" w:rsidRDefault="00531C26" w:rsidP="00531C26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F24A21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Положение о конфликте интересов </w:t>
            </w:r>
          </w:p>
          <w:p w:rsidR="00531C26" w:rsidRPr="001A5E87" w:rsidRDefault="00531C26" w:rsidP="00531C26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F24A21">
              <w:rPr>
                <w:rFonts w:eastAsia="Calibri"/>
                <w:spacing w:val="-6"/>
                <w:sz w:val="22"/>
                <w:szCs w:val="22"/>
                <w:lang w:eastAsia="en-US"/>
              </w:rPr>
              <w:t>ГПОУ ТО «Тульский областной колледж культуры и искусства»</w:t>
            </w:r>
          </w:p>
        </w:tc>
      </w:tr>
      <w:tr w:rsidR="00531C26" w:rsidRPr="001A5E87" w:rsidTr="00531C26">
        <w:tc>
          <w:tcPr>
            <w:tcW w:w="3686" w:type="dxa"/>
          </w:tcPr>
          <w:p w:rsidR="00531C26" w:rsidRPr="001A5E87" w:rsidRDefault="00531C26" w:rsidP="00531C26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31C26" w:rsidRPr="001A5E87" w:rsidRDefault="00531C26" w:rsidP="00531C26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531C26" w:rsidRPr="001A5E87" w:rsidRDefault="00531C26" w:rsidP="00531C26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3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из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5</w:t>
            </w:r>
          </w:p>
        </w:tc>
      </w:tr>
    </w:tbl>
    <w:p w:rsidR="00F24A21" w:rsidRDefault="00531C26" w:rsidP="00F24A21">
      <w:pPr>
        <w:jc w:val="center"/>
        <w:rPr>
          <w:b/>
          <w:bCs/>
        </w:rPr>
      </w:pPr>
      <w:r w:rsidRPr="00DE17F8">
        <w:rPr>
          <w:b/>
          <w:bCs/>
        </w:rPr>
        <w:t xml:space="preserve"> </w:t>
      </w:r>
      <w:r w:rsidR="00F24A21" w:rsidRPr="00DE17F8">
        <w:rPr>
          <w:b/>
          <w:bCs/>
        </w:rPr>
        <w:t xml:space="preserve">2. </w:t>
      </w:r>
      <w:r w:rsidR="00F24A21">
        <w:rPr>
          <w:b/>
          <w:bCs/>
        </w:rPr>
        <w:t>Основные принципы управления конфликтом интересов</w:t>
      </w:r>
    </w:p>
    <w:p w:rsidR="00F24A21" w:rsidRDefault="00F24A21" w:rsidP="00F24A21">
      <w:pPr>
        <w:jc w:val="both"/>
        <w:rPr>
          <w:b/>
          <w:bCs/>
        </w:rPr>
      </w:pPr>
    </w:p>
    <w:p w:rsidR="00F24A21" w:rsidRPr="00DE17F8" w:rsidRDefault="00F24A21" w:rsidP="00F24A21">
      <w:pPr>
        <w:jc w:val="both"/>
      </w:pPr>
      <w:r w:rsidRPr="00DE17F8">
        <w:t>2.1. В основу работы по управлению конфликтом интересов положены следующие принципы:</w:t>
      </w:r>
    </w:p>
    <w:p w:rsidR="00F24A21" w:rsidRDefault="00F24A21" w:rsidP="00F24A21">
      <w:pPr>
        <w:jc w:val="both"/>
      </w:pPr>
      <w:r w:rsidRPr="00DE17F8">
        <w:t>-</w:t>
      </w:r>
      <w:r>
        <w:t xml:space="preserve"> </w:t>
      </w:r>
      <w:r w:rsidRPr="00DE17F8">
        <w:t>обязательность раскрытия сведений о реальном или потенциальном конфликте интересов;</w:t>
      </w:r>
    </w:p>
    <w:p w:rsidR="00F24A21" w:rsidRPr="00DE17F8" w:rsidRDefault="00F24A21" w:rsidP="00F24A21">
      <w:pPr>
        <w:jc w:val="both"/>
      </w:pPr>
      <w:r w:rsidRPr="00DE17F8">
        <w:t>-</w:t>
      </w:r>
      <w:r>
        <w:t xml:space="preserve"> </w:t>
      </w:r>
      <w:r w:rsidRPr="00DE17F8">
        <w:t xml:space="preserve">индивидуальное рассмотрение и оценка репутационных рисков для </w:t>
      </w:r>
      <w:r>
        <w:t>У</w:t>
      </w:r>
      <w:r w:rsidRPr="00DE17F8">
        <w:t>чреждения при выявлении каждого конфликта интересов и его урегулирование;</w:t>
      </w:r>
    </w:p>
    <w:p w:rsidR="00F24A21" w:rsidRPr="00DE17F8" w:rsidRDefault="00F24A21" w:rsidP="00F24A21">
      <w:pPr>
        <w:jc w:val="both"/>
      </w:pPr>
      <w:r w:rsidRPr="00DE17F8">
        <w:t>-конфиденциальность процесса раскрытия сведений о конфликте интересов и процесса его урегулирования;</w:t>
      </w:r>
    </w:p>
    <w:p w:rsidR="00F24A21" w:rsidRPr="00DE17F8" w:rsidRDefault="00F24A21" w:rsidP="00F24A21">
      <w:pPr>
        <w:jc w:val="both"/>
      </w:pPr>
      <w:r w:rsidRPr="00DE17F8">
        <w:t xml:space="preserve">-соблюдение баланса интересов </w:t>
      </w:r>
      <w:r>
        <w:t>У</w:t>
      </w:r>
      <w:r w:rsidRPr="00DE17F8">
        <w:t>чреждения и работника при урегулировании конфликта интересов;</w:t>
      </w:r>
    </w:p>
    <w:p w:rsidR="00F24A21" w:rsidRPr="00DE17F8" w:rsidRDefault="00F24A21" w:rsidP="00F24A21">
      <w:pPr>
        <w:jc w:val="both"/>
      </w:pPr>
      <w:r w:rsidRPr="00DE17F8">
        <w:t xml:space="preserve"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t>У</w:t>
      </w:r>
      <w:r w:rsidRPr="00DE17F8">
        <w:t>чреждением.</w:t>
      </w:r>
    </w:p>
    <w:p w:rsidR="00F24A21" w:rsidRDefault="00F24A21" w:rsidP="00F24A21">
      <w:pPr>
        <w:jc w:val="both"/>
        <w:rPr>
          <w:b/>
          <w:bCs/>
        </w:rPr>
      </w:pPr>
    </w:p>
    <w:p w:rsidR="00F24A21" w:rsidRPr="00DE17F8" w:rsidRDefault="00F24A21" w:rsidP="00F24A21">
      <w:pPr>
        <w:jc w:val="both"/>
        <w:rPr>
          <w:b/>
          <w:bCs/>
        </w:rPr>
      </w:pPr>
    </w:p>
    <w:p w:rsidR="00F24A21" w:rsidRDefault="00F24A21" w:rsidP="00F24A21">
      <w:pPr>
        <w:jc w:val="center"/>
        <w:rPr>
          <w:b/>
          <w:bCs/>
        </w:rPr>
      </w:pPr>
    </w:p>
    <w:p w:rsidR="00F24A21" w:rsidRPr="00DE17F8" w:rsidRDefault="00F24A21" w:rsidP="00F24A21">
      <w:pPr>
        <w:jc w:val="center"/>
        <w:rPr>
          <w:b/>
          <w:bCs/>
        </w:rPr>
      </w:pPr>
      <w:r w:rsidRPr="00DE17F8">
        <w:rPr>
          <w:b/>
          <w:bCs/>
        </w:rPr>
        <w:t xml:space="preserve">3. </w:t>
      </w:r>
      <w:r>
        <w:rPr>
          <w:b/>
          <w:bCs/>
        </w:rPr>
        <w:t>Перечень ситуаций конфликта интересов</w:t>
      </w:r>
    </w:p>
    <w:p w:rsidR="00F24A21" w:rsidRPr="00DE17F8" w:rsidRDefault="00F24A21" w:rsidP="00F24A21">
      <w:pPr>
        <w:jc w:val="both"/>
      </w:pPr>
    </w:p>
    <w:p w:rsidR="00F24A21" w:rsidRPr="00DE17F8" w:rsidRDefault="00F24A21" w:rsidP="00F24A21">
      <w:pPr>
        <w:jc w:val="both"/>
      </w:pPr>
      <w:r w:rsidRPr="00DE17F8">
        <w:t>3.1. Ситуации, при которых возникает конфликт интересов:</w:t>
      </w:r>
    </w:p>
    <w:p w:rsidR="00F24A21" w:rsidRPr="00DE17F8" w:rsidRDefault="00F24A21" w:rsidP="00F24A21">
      <w:pPr>
        <w:jc w:val="both"/>
      </w:pPr>
      <w:r w:rsidRPr="00DE17F8">
        <w:t>-</w:t>
      </w:r>
      <w:r>
        <w:t xml:space="preserve"> </w:t>
      </w:r>
      <w:r w:rsidRPr="00DE17F8">
        <w:t>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F24A21" w:rsidRPr="00DE17F8" w:rsidRDefault="00F24A21" w:rsidP="00F24A21">
      <w:pPr>
        <w:jc w:val="both"/>
      </w:pPr>
      <w:r w:rsidRPr="00DE17F8">
        <w:t>-</w:t>
      </w:r>
      <w:r>
        <w:t xml:space="preserve"> </w:t>
      </w:r>
      <w:r w:rsidRPr="00DE17F8">
        <w:t>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F24A21" w:rsidRPr="00DE17F8" w:rsidRDefault="00F24A21" w:rsidP="00F24A21">
      <w:pPr>
        <w:jc w:val="both"/>
      </w:pPr>
      <w:r w:rsidRPr="00DE17F8">
        <w:t>-</w:t>
      </w:r>
      <w:r>
        <w:t xml:space="preserve"> </w:t>
      </w:r>
      <w:r w:rsidRPr="00DE17F8">
        <w:t>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учреждением, намеревающейся установить такие отношения;</w:t>
      </w:r>
    </w:p>
    <w:p w:rsidR="00F24A21" w:rsidRPr="00DE17F8" w:rsidRDefault="00F24A21" w:rsidP="00F24A21">
      <w:pPr>
        <w:jc w:val="both"/>
      </w:pPr>
      <w:r w:rsidRPr="00DE17F8">
        <w:t>-</w:t>
      </w:r>
      <w:r>
        <w:t xml:space="preserve"> </w:t>
      </w:r>
      <w:r w:rsidRPr="00DE17F8">
        <w:t>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учреждением, намеревается установить такие отношения;</w:t>
      </w:r>
    </w:p>
    <w:p w:rsidR="00F24A21" w:rsidRPr="00DE17F8" w:rsidRDefault="00F24A21" w:rsidP="00F24A21">
      <w:pPr>
        <w:jc w:val="both"/>
      </w:pPr>
      <w:r w:rsidRPr="00B16289">
        <w:t>- 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функции;</w:t>
      </w:r>
    </w:p>
    <w:p w:rsidR="00F24A21" w:rsidRPr="00DE17F8" w:rsidRDefault="00F24A21" w:rsidP="00F24A21">
      <w:pPr>
        <w:jc w:val="both"/>
      </w:pPr>
      <w:r w:rsidRPr="00DE17F8">
        <w:t>-</w:t>
      </w:r>
      <w:r>
        <w:t xml:space="preserve"> </w:t>
      </w:r>
      <w:r w:rsidRPr="00DE17F8">
        <w:t>работник использует информацию, ставшую ему известной в ходе выполнения трудовых обязанностей, для получения выгоды или преимуществ для себя или иного лица, с которым связана личная заинтересованность работника;</w:t>
      </w:r>
    </w:p>
    <w:p w:rsidR="00F24A21" w:rsidRPr="00DE17F8" w:rsidRDefault="00F24A21" w:rsidP="00F24A21">
      <w:pPr>
        <w:jc w:val="both"/>
      </w:pPr>
      <w:r w:rsidRPr="00DE17F8">
        <w:t>-</w:t>
      </w:r>
      <w:r>
        <w:t xml:space="preserve"> </w:t>
      </w:r>
      <w:r w:rsidRPr="00DE17F8">
        <w:t>работник в ходе выполнения своих трудовых обязанностей на своем рабочем месте выполняет другую работу, которая приносит ему материальную выгоду;</w:t>
      </w:r>
    </w:p>
    <w:p w:rsidR="00F24A21" w:rsidRPr="00DE17F8" w:rsidRDefault="00F24A21" w:rsidP="00F24A21">
      <w:pPr>
        <w:jc w:val="both"/>
      </w:pPr>
      <w:r w:rsidRPr="00DE17F8">
        <w:t>-</w:t>
      </w:r>
      <w:r>
        <w:t xml:space="preserve"> </w:t>
      </w:r>
      <w:r w:rsidRPr="00DE17F8">
        <w:t>работник использует помещения учреждения в целях личного обогащения;</w:t>
      </w:r>
    </w:p>
    <w:p w:rsidR="00F24A21" w:rsidRPr="00DE17F8" w:rsidRDefault="00F24A21" w:rsidP="00F24A21">
      <w:pPr>
        <w:jc w:val="both"/>
      </w:pPr>
      <w:r w:rsidRPr="00DE17F8">
        <w:t>-</w:t>
      </w:r>
      <w:r>
        <w:t xml:space="preserve"> </w:t>
      </w:r>
      <w:r w:rsidRPr="00DE17F8">
        <w:t>работник использует имя учреждения или ходатайствует от имени учреждения в целях личного обогащения.</w:t>
      </w:r>
    </w:p>
    <w:p w:rsidR="00F24A21" w:rsidRPr="00DE17F8" w:rsidRDefault="00F24A21" w:rsidP="00F24A21">
      <w:pPr>
        <w:jc w:val="both"/>
      </w:pPr>
      <w:r w:rsidRPr="00DE17F8">
        <w:t>3.2. 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F24A21" w:rsidRPr="00DE17F8" w:rsidRDefault="00F24A21" w:rsidP="00F24A21">
      <w:pPr>
        <w:jc w:val="both"/>
        <w:rPr>
          <w:b/>
          <w:bCs/>
        </w:rPr>
      </w:pPr>
    </w:p>
    <w:p w:rsidR="00F24A21" w:rsidRPr="00DE17F8" w:rsidRDefault="00F24A21" w:rsidP="00F24A21">
      <w:pPr>
        <w:jc w:val="center"/>
      </w:pPr>
      <w:r w:rsidRPr="00DE17F8">
        <w:rPr>
          <w:b/>
          <w:bCs/>
        </w:rPr>
        <w:t xml:space="preserve">4. </w:t>
      </w:r>
      <w:r>
        <w:rPr>
          <w:b/>
          <w:bCs/>
        </w:rPr>
        <w:t>Обязанности работников в связи с раскрытием и урегулированием конфликта интересов</w:t>
      </w:r>
    </w:p>
    <w:p w:rsidR="00F24A21" w:rsidRPr="00DE17F8" w:rsidRDefault="00F24A21" w:rsidP="00F24A21">
      <w:pPr>
        <w:jc w:val="both"/>
      </w:pPr>
      <w:r w:rsidRPr="00DE17F8">
        <w:t>4.1. Работники учреждения обязаны:</w:t>
      </w: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198"/>
      </w:tblGrid>
      <w:tr w:rsidR="00F24A21" w:rsidRPr="001A5E87" w:rsidTr="00F85C00">
        <w:trPr>
          <w:trHeight w:val="658"/>
          <w:jc w:val="center"/>
        </w:trPr>
        <w:tc>
          <w:tcPr>
            <w:tcW w:w="3686" w:type="dxa"/>
            <w:vAlign w:val="center"/>
          </w:tcPr>
          <w:p w:rsidR="00F24A21" w:rsidRPr="001A5E87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lastRenderedPageBreak/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9C3939" w:rsidRPr="009C3939" w:rsidRDefault="009C3939" w:rsidP="009C3939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9C3939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 </w:t>
            </w:r>
            <w:r w:rsidR="0039318A">
              <w:rPr>
                <w:rFonts w:eastAsia="Calibri"/>
                <w:spacing w:val="-6"/>
                <w:sz w:val="22"/>
                <w:szCs w:val="22"/>
                <w:lang w:eastAsia="en-US"/>
              </w:rPr>
              <w:t>43</w:t>
            </w:r>
            <w:r w:rsidRPr="009C3939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 -2024</w:t>
            </w:r>
          </w:p>
          <w:p w:rsidR="00F24A21" w:rsidRPr="00F24A21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F24A21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Положение о конфликте интересов </w:t>
            </w:r>
          </w:p>
          <w:p w:rsidR="00F24A21" w:rsidRPr="001A5E87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F24A21">
              <w:rPr>
                <w:rFonts w:eastAsia="Calibri"/>
                <w:spacing w:val="-6"/>
                <w:sz w:val="22"/>
                <w:szCs w:val="22"/>
                <w:lang w:eastAsia="en-US"/>
              </w:rPr>
              <w:t>ГПОУ ТО «Тульский областной колледж культуры и искусства»</w:t>
            </w:r>
          </w:p>
        </w:tc>
      </w:tr>
      <w:tr w:rsidR="00F24A21" w:rsidRPr="001A5E87" w:rsidTr="00F85C00">
        <w:trPr>
          <w:jc w:val="center"/>
        </w:trPr>
        <w:tc>
          <w:tcPr>
            <w:tcW w:w="3686" w:type="dxa"/>
          </w:tcPr>
          <w:p w:rsidR="00F24A21" w:rsidRPr="001A5E87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4A21" w:rsidRPr="001A5E87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F24A21" w:rsidRPr="001A5E87" w:rsidRDefault="00F24A21" w:rsidP="00F24A21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4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из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5</w:t>
            </w:r>
          </w:p>
        </w:tc>
      </w:tr>
    </w:tbl>
    <w:p w:rsidR="00F24A21" w:rsidRDefault="00F24A21" w:rsidP="00F24A21">
      <w:pPr>
        <w:jc w:val="both"/>
      </w:pPr>
    </w:p>
    <w:p w:rsidR="00F24A21" w:rsidRPr="00DE17F8" w:rsidRDefault="00F24A21" w:rsidP="00F24A21">
      <w:pPr>
        <w:jc w:val="both"/>
      </w:pPr>
      <w:r w:rsidRPr="00DE17F8">
        <w:t>-</w:t>
      </w:r>
      <w:r>
        <w:t xml:space="preserve"> </w:t>
      </w:r>
      <w:r w:rsidRPr="00DE17F8"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F24A21" w:rsidRPr="00DE17F8" w:rsidRDefault="00F24A21" w:rsidP="00F24A21">
      <w:pPr>
        <w:jc w:val="both"/>
      </w:pPr>
      <w:r w:rsidRPr="00DE17F8">
        <w:t>-</w:t>
      </w:r>
      <w:r>
        <w:t xml:space="preserve"> </w:t>
      </w:r>
      <w:r w:rsidRPr="00DE17F8">
        <w:t>избегать ситуаций и обстоятельств, которые могут привести к конфликту интересов;</w:t>
      </w:r>
    </w:p>
    <w:p w:rsidR="00F24A21" w:rsidRPr="00DE17F8" w:rsidRDefault="00F24A21" w:rsidP="00F24A21">
      <w:pPr>
        <w:jc w:val="both"/>
      </w:pPr>
      <w:r w:rsidRPr="00DE17F8">
        <w:t>-раскрывать возникший (реальный) или потенциальный конфликт интересов;</w:t>
      </w:r>
    </w:p>
    <w:p w:rsidR="00F24A21" w:rsidRPr="00DE17F8" w:rsidRDefault="00F24A21" w:rsidP="00F24A21">
      <w:pPr>
        <w:jc w:val="both"/>
      </w:pPr>
      <w:r>
        <w:t>- с</w:t>
      </w:r>
      <w:r w:rsidRPr="00DE17F8">
        <w:t>одействовать раскрытию возникшего конфликта интересов</w:t>
      </w:r>
      <w:r>
        <w:t>;</w:t>
      </w:r>
    </w:p>
    <w:p w:rsidR="00F24A21" w:rsidRPr="00DE17F8" w:rsidRDefault="00F24A21" w:rsidP="00F24A21">
      <w:pPr>
        <w:jc w:val="both"/>
      </w:pPr>
      <w:r>
        <w:t xml:space="preserve">- </w:t>
      </w:r>
      <w:r w:rsidRPr="00DE17F8">
        <w:t>содействовать урегулированию возникшего конфликта интересов.</w:t>
      </w:r>
    </w:p>
    <w:p w:rsidR="00F24A21" w:rsidRPr="007C3946" w:rsidRDefault="00F24A21" w:rsidP="00F24A21">
      <w:pPr>
        <w:jc w:val="both"/>
      </w:pPr>
      <w:r w:rsidRPr="00DE17F8">
        <w:t>4.</w:t>
      </w:r>
      <w:r w:rsidRPr="007C3946">
        <w:t xml:space="preserve">3. Работник Учреждения, в отношении которого возник спор о конфликте интересов, вправе обратиться в </w:t>
      </w:r>
      <w:r>
        <w:t>К</w:t>
      </w:r>
      <w:r w:rsidRPr="007C3946">
        <w:t>омиссию по этике, соблюдению требований к служебному поведению работников ГПОУ ТО «Тульский областной колледж культуры и искусства и урегулированию конфликт</w:t>
      </w:r>
      <w:r>
        <w:t xml:space="preserve">а интересов, функционирование которой регламентировано соответствующим локальным актом Учреждения. </w:t>
      </w:r>
    </w:p>
    <w:p w:rsidR="00F24A21" w:rsidRDefault="00F24A21" w:rsidP="00F24A21">
      <w:pPr>
        <w:jc w:val="both"/>
      </w:pPr>
      <w:r w:rsidRPr="00573347">
        <w:t>4.4</w:t>
      </w:r>
      <w:r w:rsidRPr="0094561E">
        <w:t>. Обратиться в Комиссию можно только в письменной форме через ответственного секретаря.</w:t>
      </w:r>
      <w:r>
        <w:t xml:space="preserve">  </w:t>
      </w:r>
    </w:p>
    <w:p w:rsidR="00F24A21" w:rsidRPr="00DE17F8" w:rsidRDefault="00F24A21" w:rsidP="00F24A21">
      <w:pPr>
        <w:jc w:val="both"/>
        <w:rPr>
          <w:b/>
          <w:bCs/>
        </w:rPr>
      </w:pPr>
    </w:p>
    <w:p w:rsidR="00F24A21" w:rsidRDefault="00F24A21" w:rsidP="00F24A21">
      <w:pPr>
        <w:jc w:val="center"/>
        <w:rPr>
          <w:b/>
          <w:bCs/>
        </w:rPr>
      </w:pPr>
      <w:r w:rsidRPr="00DE17F8">
        <w:rPr>
          <w:b/>
          <w:bCs/>
        </w:rPr>
        <w:t xml:space="preserve">5. </w:t>
      </w:r>
      <w:r>
        <w:rPr>
          <w:b/>
          <w:bCs/>
        </w:rPr>
        <w:t xml:space="preserve">Порядок раскрытия конфликта интересов и порядок его урегулирования. </w:t>
      </w:r>
    </w:p>
    <w:p w:rsidR="00F24A21" w:rsidRDefault="00F24A21" w:rsidP="00F24A21">
      <w:pPr>
        <w:jc w:val="center"/>
        <w:rPr>
          <w:b/>
          <w:bCs/>
        </w:rPr>
      </w:pPr>
      <w:r>
        <w:rPr>
          <w:b/>
          <w:bCs/>
        </w:rPr>
        <w:t>Способы разрешения возникшего конфликта интересов</w:t>
      </w:r>
    </w:p>
    <w:p w:rsidR="00F24A21" w:rsidRPr="00DE17F8" w:rsidRDefault="00F24A21" w:rsidP="00F24A21">
      <w:pPr>
        <w:jc w:val="center"/>
      </w:pPr>
    </w:p>
    <w:p w:rsidR="00F24A21" w:rsidRPr="00DE17F8" w:rsidRDefault="00F24A21" w:rsidP="00F24A21">
      <w:pPr>
        <w:jc w:val="both"/>
      </w:pPr>
      <w:r w:rsidRPr="00DE17F8">
        <w:t>5.</w:t>
      </w:r>
      <w:r w:rsidRPr="00F83F06">
        <w:t xml:space="preserve">1. Раскрытие сведений о конфликте интересов и его урегулирование осуществляется </w:t>
      </w:r>
      <w:r>
        <w:t xml:space="preserve">Комиссией </w:t>
      </w:r>
      <w:r w:rsidRPr="00157EC4">
        <w:t>по этике, соблюдению требований к служебному поведению работников ГПОУ ТО «Тульский областной колледж культуры и искусства и урегулированию конфликта интересов (далее -  Комиссия)</w:t>
      </w:r>
      <w:r>
        <w:t>.</w:t>
      </w:r>
    </w:p>
    <w:p w:rsidR="00F24A21" w:rsidRPr="00DE17F8" w:rsidRDefault="00F24A21" w:rsidP="00F24A21">
      <w:pPr>
        <w:jc w:val="both"/>
      </w:pPr>
      <w:r w:rsidRPr="00DE17F8">
        <w:t>5.2. Раскрытие сведений о конфликте интересов осуществляется в письменном виде.</w:t>
      </w:r>
    </w:p>
    <w:p w:rsidR="00F24A21" w:rsidRPr="00DE17F8" w:rsidRDefault="00F24A21" w:rsidP="00F24A21">
      <w:pPr>
        <w:jc w:val="both"/>
      </w:pPr>
      <w:r w:rsidRPr="00DE17F8">
        <w:t>5.3.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F24A21" w:rsidRPr="00DE17F8" w:rsidRDefault="00F24A21" w:rsidP="00F24A21">
      <w:pPr>
        <w:jc w:val="both"/>
      </w:pPr>
      <w:r w:rsidRPr="00DE17F8">
        <w:t>5.4. Поступившая информация проверяется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F24A21" w:rsidRPr="00DE17F8" w:rsidRDefault="00F24A21" w:rsidP="00F24A21">
      <w:pPr>
        <w:jc w:val="both"/>
      </w:pPr>
      <w:r w:rsidRPr="00DE17F8">
        <w:t xml:space="preserve">5.5. В итоге этой работы </w:t>
      </w:r>
      <w:r>
        <w:t>У</w:t>
      </w:r>
      <w:r w:rsidRPr="00DE17F8">
        <w:t>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 или, что конфликт интересов имеет место быть.</w:t>
      </w:r>
    </w:p>
    <w:p w:rsidR="00F24A21" w:rsidRPr="000A570E" w:rsidRDefault="00F24A21" w:rsidP="00F24A21">
      <w:pPr>
        <w:jc w:val="both"/>
      </w:pPr>
      <w:r w:rsidRPr="000A570E">
        <w:t>5.6. Комиссия</w:t>
      </w:r>
      <w:r w:rsidRPr="000A570E">
        <w:rPr>
          <w:bCs/>
        </w:rPr>
        <w:t xml:space="preserve"> </w:t>
      </w:r>
      <w:r w:rsidRPr="000A570E">
        <w:t xml:space="preserve">может рекомендовать  различные способы </w:t>
      </w:r>
      <w:r>
        <w:t xml:space="preserve"> (решения) </w:t>
      </w:r>
      <w:r w:rsidRPr="000A570E">
        <w:t>разрешения конфликта интересов, в том числе:</w:t>
      </w:r>
    </w:p>
    <w:p w:rsidR="00F24A21" w:rsidRPr="00FC2B9E" w:rsidRDefault="00F24A21" w:rsidP="00F24A21">
      <w:pPr>
        <w:jc w:val="both"/>
      </w:pPr>
      <w:r w:rsidRPr="00FC2B9E">
        <w:t>- ограничение доступа работника к конкретной информации, которая может затрагивать личные интересы работника;</w:t>
      </w:r>
    </w:p>
    <w:p w:rsidR="00F24A21" w:rsidRPr="00FC2B9E" w:rsidRDefault="00F24A21" w:rsidP="00F24A21">
      <w:pPr>
        <w:jc w:val="both"/>
      </w:pPr>
      <w:r w:rsidRPr="00FC2B9E"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24A21" w:rsidRPr="00FC2B9E" w:rsidRDefault="00F24A21" w:rsidP="00F24A21">
      <w:pPr>
        <w:jc w:val="both"/>
      </w:pPr>
      <w:r w:rsidRPr="00FC2B9E">
        <w:t>- пересмотр и изменение функциональных обязанностей работника;</w:t>
      </w:r>
    </w:p>
    <w:p w:rsidR="00F24A21" w:rsidRPr="00FC2B9E" w:rsidRDefault="00F24A21" w:rsidP="00F24A21">
      <w:pPr>
        <w:jc w:val="both"/>
      </w:pPr>
      <w:r w:rsidRPr="00FC2B9E"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24A21" w:rsidRPr="00FC2B9E" w:rsidRDefault="00F24A21" w:rsidP="00F24A21">
      <w:pPr>
        <w:jc w:val="both"/>
      </w:pPr>
      <w:r w:rsidRPr="00FC2B9E">
        <w:t>- отказ работника от своего личного интереса, порождающего конфликт с интересами учреждения;</w:t>
      </w:r>
    </w:p>
    <w:p w:rsidR="00F24A21" w:rsidRPr="00FC2B9E" w:rsidRDefault="00F24A21" w:rsidP="00F24A21">
      <w:pPr>
        <w:jc w:val="both"/>
      </w:pPr>
      <w:r w:rsidRPr="00FC2B9E">
        <w:t>- увольнение работника по инициативе работника;</w:t>
      </w: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198"/>
      </w:tblGrid>
      <w:tr w:rsidR="00F24A21" w:rsidRPr="001A5E87" w:rsidTr="00F85C00">
        <w:trPr>
          <w:trHeight w:val="658"/>
          <w:jc w:val="center"/>
        </w:trPr>
        <w:tc>
          <w:tcPr>
            <w:tcW w:w="3686" w:type="dxa"/>
            <w:vAlign w:val="center"/>
          </w:tcPr>
          <w:p w:rsidR="00F24A21" w:rsidRPr="001A5E87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lastRenderedPageBreak/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9C3939" w:rsidRPr="009C3939" w:rsidRDefault="009C3939" w:rsidP="009C3939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9C3939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  </w:t>
            </w:r>
            <w:r w:rsidR="0039318A">
              <w:rPr>
                <w:rFonts w:eastAsia="Calibri"/>
                <w:spacing w:val="-6"/>
                <w:sz w:val="22"/>
                <w:szCs w:val="22"/>
                <w:lang w:eastAsia="en-US"/>
              </w:rPr>
              <w:t>43</w:t>
            </w:r>
            <w:r w:rsidRPr="009C3939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-2024</w:t>
            </w:r>
          </w:p>
          <w:p w:rsidR="00F24A21" w:rsidRPr="00F24A21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F24A21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Положение о конфликте интересов </w:t>
            </w:r>
          </w:p>
          <w:p w:rsidR="00F24A21" w:rsidRPr="001A5E87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F24A21">
              <w:rPr>
                <w:rFonts w:eastAsia="Calibri"/>
                <w:spacing w:val="-6"/>
                <w:sz w:val="22"/>
                <w:szCs w:val="22"/>
                <w:lang w:eastAsia="en-US"/>
              </w:rPr>
              <w:t>ГПОУ ТО «Тульский областной колледж культуры и искусства»</w:t>
            </w:r>
          </w:p>
        </w:tc>
      </w:tr>
      <w:tr w:rsidR="00F24A21" w:rsidRPr="001A5E87" w:rsidTr="00F85C00">
        <w:trPr>
          <w:jc w:val="center"/>
        </w:trPr>
        <w:tc>
          <w:tcPr>
            <w:tcW w:w="3686" w:type="dxa"/>
          </w:tcPr>
          <w:p w:rsidR="00F24A21" w:rsidRPr="001A5E87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4A21" w:rsidRPr="001A5E87" w:rsidRDefault="00F24A21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F24A21" w:rsidRPr="001A5E87" w:rsidRDefault="00F24A21" w:rsidP="00F24A21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5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из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5</w:t>
            </w:r>
          </w:p>
        </w:tc>
      </w:tr>
    </w:tbl>
    <w:p w:rsidR="00F24A21" w:rsidRDefault="00F24A21" w:rsidP="00F24A21">
      <w:pPr>
        <w:jc w:val="both"/>
      </w:pPr>
    </w:p>
    <w:p w:rsidR="00F24A21" w:rsidRPr="00DE17F8" w:rsidRDefault="00F24A21" w:rsidP="00F24A21">
      <w:pPr>
        <w:jc w:val="both"/>
      </w:pPr>
      <w:r w:rsidRPr="00FC2B9E"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F24A21" w:rsidRPr="00FC2B9E" w:rsidRDefault="00F24A21" w:rsidP="00F24A21">
      <w:pPr>
        <w:jc w:val="both"/>
      </w:pPr>
      <w:r w:rsidRPr="00BB57CA">
        <w:t>5.7.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F24A21" w:rsidRPr="00DE17F8" w:rsidRDefault="00F24A21" w:rsidP="00F24A21">
      <w:pPr>
        <w:jc w:val="both"/>
      </w:pPr>
      <w:r w:rsidRPr="00DE17F8">
        <w:t>5.8. 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F24A21" w:rsidRPr="00DE17F8" w:rsidRDefault="00F24A21" w:rsidP="00F24A21">
      <w:pPr>
        <w:jc w:val="both"/>
      </w:pPr>
      <w:r w:rsidRPr="00DE17F8">
        <w:t>5.9.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F24A21" w:rsidRPr="00DE17F8" w:rsidRDefault="00F24A21" w:rsidP="00F24A21">
      <w:pPr>
        <w:jc w:val="both"/>
      </w:pPr>
    </w:p>
    <w:p w:rsidR="00F24A21" w:rsidRPr="00D405A3" w:rsidRDefault="00F24A21" w:rsidP="00F24A21">
      <w:pPr>
        <w:jc w:val="center"/>
        <w:rPr>
          <w:b/>
          <w:bCs/>
        </w:rPr>
      </w:pPr>
      <w:r w:rsidRPr="00D405A3">
        <w:rPr>
          <w:b/>
          <w:bCs/>
        </w:rPr>
        <w:t>6. Определение лиц, ответственных за прием сведений о возникшем (имеющемся) конфликте интересов и рассмотрение этих сведений.</w:t>
      </w:r>
    </w:p>
    <w:p w:rsidR="00F24A21" w:rsidRPr="00D405A3" w:rsidRDefault="00F24A21" w:rsidP="00F24A21">
      <w:pPr>
        <w:jc w:val="center"/>
      </w:pPr>
    </w:p>
    <w:p w:rsidR="00F24A21" w:rsidRPr="00D405A3" w:rsidRDefault="00F24A21" w:rsidP="00F24A21">
      <w:pPr>
        <w:jc w:val="both"/>
      </w:pPr>
      <w:r w:rsidRPr="00D405A3">
        <w:t xml:space="preserve">6.1. </w:t>
      </w:r>
      <w:r w:rsidRPr="0094561E">
        <w:t>Ответственным за прием сведений о возникающих (имеющихся) конфликтах интересов является должностное лицо, ответственное за реализацию антикоррупционной политики в Учреждении.</w:t>
      </w:r>
    </w:p>
    <w:p w:rsidR="00F24A21" w:rsidRPr="00D405A3" w:rsidRDefault="00F24A21" w:rsidP="00F24A21">
      <w:pPr>
        <w:jc w:val="both"/>
      </w:pPr>
      <w:r w:rsidRPr="00D405A3">
        <w:t xml:space="preserve">6.2. Порядок рассмотрения ситуации конфликта интересов определен Положением </w:t>
      </w:r>
      <w:r>
        <w:t>о комиссии по этике, соблюдению требований к служебному поведению работников ГПОУ ТО «Тульский областной колледж культуры и искусства» и урегулированию конфликта интересов.</w:t>
      </w:r>
      <w:r w:rsidRPr="00DE17F8">
        <w:t>   </w:t>
      </w:r>
      <w:r w:rsidRPr="00DE17F8">
        <w:rPr>
          <w:b/>
          <w:bCs/>
        </w:rPr>
        <w:t>   </w:t>
      </w:r>
    </w:p>
    <w:p w:rsidR="00F24A21" w:rsidRDefault="00F24A21" w:rsidP="00F24A21">
      <w:pPr>
        <w:jc w:val="center"/>
        <w:rPr>
          <w:b/>
          <w:bCs/>
        </w:rPr>
      </w:pPr>
    </w:p>
    <w:p w:rsidR="00F24A21" w:rsidRPr="00DE17F8" w:rsidRDefault="00F24A21" w:rsidP="00F24A21">
      <w:pPr>
        <w:jc w:val="center"/>
        <w:rPr>
          <w:b/>
          <w:bCs/>
        </w:rPr>
      </w:pPr>
      <w:r w:rsidRPr="00DE17F8">
        <w:rPr>
          <w:b/>
          <w:bCs/>
        </w:rPr>
        <w:t xml:space="preserve">7. </w:t>
      </w:r>
      <w:r>
        <w:rPr>
          <w:b/>
          <w:bCs/>
        </w:rPr>
        <w:t xml:space="preserve">Ответственность работников учреждения за несоблюдение положения о конфликте интересов. </w:t>
      </w:r>
    </w:p>
    <w:p w:rsidR="00F24A21" w:rsidRPr="00DE17F8" w:rsidRDefault="00F24A21" w:rsidP="00F24A21">
      <w:pPr>
        <w:jc w:val="both"/>
      </w:pPr>
    </w:p>
    <w:p w:rsidR="00F24A21" w:rsidRPr="00DE17F8" w:rsidRDefault="00F24A21" w:rsidP="00F24A21">
      <w:pPr>
        <w:jc w:val="both"/>
      </w:pPr>
      <w:r w:rsidRPr="00DE17F8">
        <w:t>7.1.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:rsidR="00F24A21" w:rsidRPr="00DE17F8" w:rsidRDefault="00F24A21" w:rsidP="00F24A21">
      <w:pPr>
        <w:jc w:val="both"/>
      </w:pPr>
      <w:r w:rsidRPr="00DE17F8">
        <w:t>7.2. В случае возникновения у работника личной заинтересованности, он обязан доложи</w:t>
      </w:r>
      <w:r>
        <w:t>ть об этом директору Учреждения.</w:t>
      </w:r>
    </w:p>
    <w:p w:rsidR="00F24A21" w:rsidRPr="00DE17F8" w:rsidRDefault="00F24A21" w:rsidP="00F24A21">
      <w:pPr>
        <w:jc w:val="both"/>
      </w:pPr>
      <w:r w:rsidRPr="00DE17F8">
        <w:t>7.3</w:t>
      </w:r>
      <w:r w:rsidRPr="00D405A3">
        <w:t>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статьи 81 Трудового кодекса Российской Федерации может быть расторгнут трудовой договор.</w:t>
      </w:r>
    </w:p>
    <w:p w:rsidR="00F24A21" w:rsidRPr="00DE17F8" w:rsidRDefault="00F24A21" w:rsidP="00F24A21">
      <w:pPr>
        <w:jc w:val="both"/>
      </w:pPr>
      <w:bookmarkStart w:id="0" w:name="_GoBack"/>
      <w:bookmarkEnd w:id="0"/>
    </w:p>
    <w:sectPr w:rsidR="00F24A21" w:rsidRPr="00DE17F8" w:rsidSect="00F24A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BE" w:rsidRDefault="001913BE" w:rsidP="00F24A21">
      <w:r>
        <w:separator/>
      </w:r>
    </w:p>
  </w:endnote>
  <w:endnote w:type="continuationSeparator" w:id="0">
    <w:p w:rsidR="001913BE" w:rsidRDefault="001913BE" w:rsidP="00F2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BE" w:rsidRDefault="001913BE" w:rsidP="00F24A21">
      <w:r>
        <w:separator/>
      </w:r>
    </w:p>
  </w:footnote>
  <w:footnote w:type="continuationSeparator" w:id="0">
    <w:p w:rsidR="001913BE" w:rsidRDefault="001913BE" w:rsidP="00F2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21"/>
    <w:rsid w:val="00014255"/>
    <w:rsid w:val="001913BE"/>
    <w:rsid w:val="001F2459"/>
    <w:rsid w:val="0039318A"/>
    <w:rsid w:val="003D36AB"/>
    <w:rsid w:val="00531C26"/>
    <w:rsid w:val="00822DB8"/>
    <w:rsid w:val="00902431"/>
    <w:rsid w:val="009535E8"/>
    <w:rsid w:val="009C3939"/>
    <w:rsid w:val="00EB66A0"/>
    <w:rsid w:val="00F2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4BE42-AF67-478F-AA6B-E0050CA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A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4A21"/>
  </w:style>
  <w:style w:type="paragraph" w:styleId="a5">
    <w:name w:val="footer"/>
    <w:basedOn w:val="a"/>
    <w:link w:val="a6"/>
    <w:uiPriority w:val="99"/>
    <w:unhideWhenUsed/>
    <w:rsid w:val="00F24A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4A21"/>
  </w:style>
  <w:style w:type="paragraph" w:styleId="a7">
    <w:name w:val="Balloon Text"/>
    <w:basedOn w:val="a"/>
    <w:link w:val="a8"/>
    <w:uiPriority w:val="99"/>
    <w:semiHidden/>
    <w:unhideWhenUsed/>
    <w:rsid w:val="00F24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01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</cp:lastModifiedBy>
  <cp:revision>9</cp:revision>
  <cp:lastPrinted>2018-05-29T10:54:00Z</cp:lastPrinted>
  <dcterms:created xsi:type="dcterms:W3CDTF">2018-05-29T10:48:00Z</dcterms:created>
  <dcterms:modified xsi:type="dcterms:W3CDTF">2024-05-28T13:04:00Z</dcterms:modified>
</cp:coreProperties>
</file>