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9C" w:rsidRDefault="00D6489C" w:rsidP="00C96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51AB1" w:rsidRDefault="00F51AB1" w:rsidP="00C96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70B76" w:rsidRPr="00C9672F" w:rsidRDefault="00770B76" w:rsidP="00C96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9672F">
        <w:rPr>
          <w:rFonts w:ascii="Times New Roman" w:hAnsi="Times New Roman"/>
          <w:sz w:val="28"/>
          <w:szCs w:val="28"/>
          <w:lang w:eastAsia="ru-RU"/>
        </w:rPr>
        <w:t>Государственное профессиональное образовательное учреждение</w:t>
      </w:r>
      <w:r w:rsidRPr="00DE1F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72F">
        <w:rPr>
          <w:rFonts w:ascii="Times New Roman" w:hAnsi="Times New Roman"/>
          <w:sz w:val="28"/>
          <w:szCs w:val="28"/>
          <w:lang w:eastAsia="ru-RU"/>
        </w:rPr>
        <w:t>Тульской области</w:t>
      </w:r>
    </w:p>
    <w:p w:rsidR="00770B76" w:rsidRPr="00C9672F" w:rsidRDefault="00770B76" w:rsidP="00C96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9672F">
        <w:rPr>
          <w:rFonts w:ascii="Times New Roman" w:hAnsi="Times New Roman"/>
          <w:sz w:val="28"/>
          <w:szCs w:val="28"/>
          <w:lang w:eastAsia="ru-RU"/>
        </w:rPr>
        <w:t>«Тульский областной колледж культуры и искусства»</w:t>
      </w:r>
    </w:p>
    <w:p w:rsidR="00770B76" w:rsidRPr="00DE1FEF" w:rsidRDefault="00770B76" w:rsidP="00C967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E1FE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70B76" w:rsidRPr="00C9672F" w:rsidRDefault="00770B76" w:rsidP="00C967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9672F">
        <w:rPr>
          <w:rFonts w:ascii="Times New Roman" w:hAnsi="Times New Roman"/>
          <w:color w:val="000000"/>
          <w:sz w:val="24"/>
          <w:szCs w:val="24"/>
        </w:rPr>
        <w:t xml:space="preserve">  Утверждаю</w:t>
      </w:r>
    </w:p>
    <w:p w:rsidR="00770B76" w:rsidRPr="00C9672F" w:rsidRDefault="00770B76" w:rsidP="00C967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9672F">
        <w:rPr>
          <w:rFonts w:ascii="Times New Roman" w:hAnsi="Times New Roman"/>
          <w:color w:val="000000"/>
          <w:sz w:val="24"/>
          <w:szCs w:val="24"/>
        </w:rPr>
        <w:t xml:space="preserve">директор ГПОУ ТО </w:t>
      </w:r>
    </w:p>
    <w:p w:rsidR="00770B76" w:rsidRDefault="00770B76" w:rsidP="00C967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9672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«Тульский областной колледж культуры и искусства»</w:t>
      </w:r>
    </w:p>
    <w:p w:rsidR="00770B76" w:rsidRPr="00C9672F" w:rsidRDefault="000A7859" w:rsidP="008325A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770B76" w:rsidRPr="00C9672F">
        <w:rPr>
          <w:rFonts w:ascii="Times New Roman" w:hAnsi="Times New Roman"/>
          <w:color w:val="000000"/>
          <w:sz w:val="24"/>
          <w:szCs w:val="24"/>
        </w:rPr>
        <w:t>Юдина С.В.</w:t>
      </w:r>
      <w:r w:rsidR="00770B76" w:rsidRPr="00C9672F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46B6D" w:rsidRPr="00046B6D" w:rsidRDefault="00046B6D" w:rsidP="00046B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right"/>
        <w:rPr>
          <w:rFonts w:ascii="Lucida Grande CY" w:eastAsia="Lucida Grande CY" w:hAnsi="Lucida Grande CY" w:cs="Lucida Grande CY"/>
          <w:sz w:val="24"/>
          <w:szCs w:val="24"/>
          <w:lang w:eastAsia="zh-CN"/>
        </w:rPr>
      </w:pPr>
      <w:r w:rsidRPr="00046B6D">
        <w:rPr>
          <w:rFonts w:ascii="Times New Roman" w:eastAsia="Lucida Grande CY" w:hAnsi="Times New Roman"/>
          <w:iCs/>
          <w:sz w:val="24"/>
          <w:szCs w:val="24"/>
          <w:u w:val="single"/>
        </w:rPr>
        <w:t>Приказ № 224 от «11»  мая 2022 г.</w:t>
      </w:r>
    </w:p>
    <w:p w:rsidR="00770B76" w:rsidRDefault="00770B76" w:rsidP="00C9672F"/>
    <w:p w:rsidR="00770B76" w:rsidRDefault="00770B76" w:rsidP="00C967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770B76" w:rsidRPr="00DE1FEF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FEF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</w:p>
    <w:p w:rsidR="00770B76" w:rsidRPr="00DE1FEF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FEF">
        <w:rPr>
          <w:rFonts w:ascii="Times New Roman" w:hAnsi="Times New Roman"/>
          <w:sz w:val="28"/>
          <w:szCs w:val="28"/>
        </w:rPr>
        <w:t>по специальности среднего профессионального образования</w:t>
      </w:r>
    </w:p>
    <w:p w:rsidR="00770B76" w:rsidRPr="00DE1FEF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B76" w:rsidRPr="00DE1FEF" w:rsidRDefault="00770B76" w:rsidP="00C96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B76" w:rsidRPr="00DE1FEF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51.02.01 Народное художественное творчество (вид </w:t>
      </w:r>
      <w:r w:rsidR="00027AF7">
        <w:rPr>
          <w:rFonts w:ascii="Times New Roman" w:hAnsi="Times New Roman"/>
          <w:sz w:val="28"/>
          <w:szCs w:val="28"/>
        </w:rPr>
        <w:t>Театральн</w:t>
      </w:r>
      <w:r>
        <w:rPr>
          <w:rFonts w:ascii="Times New Roman" w:hAnsi="Times New Roman"/>
          <w:sz w:val="28"/>
          <w:szCs w:val="28"/>
        </w:rPr>
        <w:t>ое творчество)</w:t>
      </w:r>
    </w:p>
    <w:p w:rsidR="00770B76" w:rsidRPr="00DE1FEF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FEF">
        <w:rPr>
          <w:rFonts w:ascii="Times New Roman" w:hAnsi="Times New Roman"/>
          <w:sz w:val="28"/>
          <w:szCs w:val="28"/>
        </w:rPr>
        <w:t xml:space="preserve">по программе углубленной подготовки на </w:t>
      </w:r>
      <w:r>
        <w:rPr>
          <w:rFonts w:ascii="Times New Roman" w:hAnsi="Times New Roman"/>
          <w:sz w:val="28"/>
          <w:szCs w:val="28"/>
        </w:rPr>
        <w:t>базе основного</w:t>
      </w:r>
      <w:r w:rsidRPr="00DE1FEF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770B76" w:rsidRPr="00DE1FEF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квалификация: Р</w:t>
      </w:r>
      <w:r w:rsidRPr="002912A5">
        <w:rPr>
          <w:rFonts w:ascii="Times New Roman" w:hAnsi="Times New Roman"/>
          <w:sz w:val="28"/>
          <w:szCs w:val="28"/>
        </w:rPr>
        <w:t>уководитель любительского творческого коллектива, преподаватель</w:t>
      </w:r>
    </w:p>
    <w:p w:rsidR="00770B76" w:rsidRPr="002912A5" w:rsidRDefault="00770B76" w:rsidP="00C96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>форма обучения очная</w:t>
      </w:r>
    </w:p>
    <w:p w:rsidR="00770B76" w:rsidRPr="002912A5" w:rsidRDefault="00770B76" w:rsidP="00C96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 xml:space="preserve"> срок обучения СПО по ППССЗ 3г.10м. </w:t>
      </w:r>
    </w:p>
    <w:p w:rsidR="00770B76" w:rsidRPr="002912A5" w:rsidRDefault="00770B76" w:rsidP="00C96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>год начала подготовки по УП 2022</w:t>
      </w:r>
    </w:p>
    <w:p w:rsidR="00770B76" w:rsidRPr="002912A5" w:rsidRDefault="00770B76" w:rsidP="00C96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 xml:space="preserve">Профиль получаемого среднего профессионального образования </w:t>
      </w:r>
    </w:p>
    <w:p w:rsidR="00770B76" w:rsidRPr="002912A5" w:rsidRDefault="00770B76" w:rsidP="00C96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>при реализации программы среднего общего образования -  гуманитарный</w:t>
      </w:r>
    </w:p>
    <w:p w:rsidR="00770B76" w:rsidRPr="002912A5" w:rsidRDefault="00770B76" w:rsidP="00C96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>Приказ об утверждении ФГОС от 27 октября 2014 г. №1382</w:t>
      </w:r>
    </w:p>
    <w:p w:rsidR="00770B76" w:rsidRPr="002912A5" w:rsidRDefault="00770B76" w:rsidP="00C967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0B76" w:rsidRPr="00282E50" w:rsidRDefault="00770B76" w:rsidP="00C9672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70B76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B76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B76" w:rsidRDefault="00770B76" w:rsidP="00C9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25AE" w:rsidRDefault="008325A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0B76" w:rsidRPr="00784973" w:rsidRDefault="00770B76" w:rsidP="00484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97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Государственное профессиональное образовательное учреждение Тульской области</w:t>
      </w:r>
    </w:p>
    <w:p w:rsidR="00770B76" w:rsidRPr="00784973" w:rsidRDefault="00770B76" w:rsidP="004843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4973">
        <w:rPr>
          <w:rFonts w:ascii="Times New Roman" w:hAnsi="Times New Roman"/>
          <w:color w:val="000000"/>
          <w:sz w:val="28"/>
          <w:szCs w:val="28"/>
          <w:lang w:eastAsia="ru-RU"/>
        </w:rPr>
        <w:t>«Тульский областной колледж культуры и искусства»</w:t>
      </w:r>
    </w:p>
    <w:p w:rsidR="00770B76" w:rsidRPr="00784973" w:rsidRDefault="00770B76" w:rsidP="004843C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8497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70B76" w:rsidRPr="00784973" w:rsidRDefault="00770B76" w:rsidP="004843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84973">
        <w:rPr>
          <w:rFonts w:ascii="Times New Roman" w:hAnsi="Times New Roman"/>
          <w:color w:val="000000"/>
          <w:sz w:val="24"/>
          <w:szCs w:val="24"/>
        </w:rPr>
        <w:t xml:space="preserve">  Утверждаю</w:t>
      </w:r>
    </w:p>
    <w:p w:rsidR="00770B76" w:rsidRPr="00784973" w:rsidRDefault="00770B76" w:rsidP="004843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84973">
        <w:rPr>
          <w:rFonts w:ascii="Times New Roman" w:hAnsi="Times New Roman"/>
          <w:color w:val="000000"/>
          <w:sz w:val="24"/>
          <w:szCs w:val="24"/>
        </w:rPr>
        <w:t xml:space="preserve">директор ГПОУ ТО </w:t>
      </w:r>
    </w:p>
    <w:p w:rsidR="00BD0BE8" w:rsidRDefault="00770B76" w:rsidP="004843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8497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«Тульский областной колледж культуры и искусства»</w:t>
      </w:r>
    </w:p>
    <w:p w:rsidR="00046B6D" w:rsidRDefault="00046B6D" w:rsidP="004843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46B6D" w:rsidRPr="00C9672F" w:rsidRDefault="00046B6D" w:rsidP="00046B6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672F">
        <w:rPr>
          <w:rFonts w:ascii="Times New Roman" w:hAnsi="Times New Roman"/>
          <w:color w:val="000000"/>
          <w:sz w:val="24"/>
          <w:szCs w:val="24"/>
        </w:rPr>
        <w:t>Юдина С.В.</w:t>
      </w:r>
      <w:r w:rsidRPr="00C9672F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46B6D" w:rsidRPr="00046B6D" w:rsidRDefault="00046B6D" w:rsidP="00046B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right"/>
        <w:rPr>
          <w:rFonts w:ascii="Lucida Grande CY" w:eastAsia="Lucida Grande CY" w:hAnsi="Lucida Grande CY" w:cs="Lucida Grande CY"/>
          <w:sz w:val="24"/>
          <w:szCs w:val="24"/>
          <w:lang w:eastAsia="zh-CN"/>
        </w:rPr>
      </w:pPr>
      <w:r w:rsidRPr="00046B6D">
        <w:rPr>
          <w:rFonts w:ascii="Times New Roman" w:eastAsia="Lucida Grande CY" w:hAnsi="Times New Roman"/>
          <w:iCs/>
          <w:sz w:val="24"/>
          <w:szCs w:val="24"/>
          <w:u w:val="single"/>
        </w:rPr>
        <w:t>Приказ № 224 от «11»  мая 2022 г.</w:t>
      </w:r>
    </w:p>
    <w:p w:rsidR="00BD0BE8" w:rsidRDefault="00BD0BE8" w:rsidP="004843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A7859" w:rsidRPr="00784973" w:rsidRDefault="000A7859" w:rsidP="004843C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70B76" w:rsidRPr="00784973" w:rsidRDefault="00770B76" w:rsidP="004843C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4973">
        <w:rPr>
          <w:rFonts w:ascii="Times New Roman" w:hAnsi="Times New Roman"/>
          <w:b/>
          <w:color w:val="000000"/>
          <w:sz w:val="28"/>
          <w:szCs w:val="28"/>
        </w:rPr>
        <w:t>КАЛЕНДАРНЫЙ УЧЕБНЫЙ ГРАФИК</w:t>
      </w:r>
    </w:p>
    <w:p w:rsidR="00770B76" w:rsidRPr="00784973" w:rsidRDefault="00770B76" w:rsidP="004843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84973">
        <w:rPr>
          <w:rFonts w:ascii="Times New Roman" w:hAnsi="Times New Roman"/>
          <w:color w:val="000000"/>
          <w:sz w:val="28"/>
          <w:szCs w:val="28"/>
        </w:rPr>
        <w:t>программы подготовки специалистов среднего звена</w:t>
      </w:r>
    </w:p>
    <w:p w:rsidR="00770B76" w:rsidRPr="00784973" w:rsidRDefault="00770B76" w:rsidP="004843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84973">
        <w:rPr>
          <w:rFonts w:ascii="Times New Roman" w:hAnsi="Times New Roman"/>
          <w:color w:val="000000"/>
          <w:sz w:val="28"/>
          <w:szCs w:val="28"/>
        </w:rPr>
        <w:t>по специальности среднего профессионального образования</w:t>
      </w:r>
    </w:p>
    <w:p w:rsidR="00770B76" w:rsidRPr="00DE1FEF" w:rsidRDefault="00770B76" w:rsidP="00784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51.02.01 Народное художественное творчество (вид </w:t>
      </w:r>
      <w:r w:rsidR="00027AF7">
        <w:rPr>
          <w:rFonts w:ascii="Times New Roman" w:hAnsi="Times New Roman"/>
          <w:sz w:val="28"/>
          <w:szCs w:val="28"/>
        </w:rPr>
        <w:t xml:space="preserve">Театральное </w:t>
      </w:r>
      <w:r>
        <w:rPr>
          <w:rFonts w:ascii="Times New Roman" w:hAnsi="Times New Roman"/>
          <w:sz w:val="28"/>
          <w:szCs w:val="28"/>
        </w:rPr>
        <w:t>творчество)</w:t>
      </w:r>
    </w:p>
    <w:p w:rsidR="00770B76" w:rsidRPr="00DE1FEF" w:rsidRDefault="00770B76" w:rsidP="00784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1FEF">
        <w:rPr>
          <w:rFonts w:ascii="Times New Roman" w:hAnsi="Times New Roman"/>
          <w:sz w:val="28"/>
          <w:szCs w:val="28"/>
        </w:rPr>
        <w:t xml:space="preserve">по программе углубленной подготовки на </w:t>
      </w:r>
      <w:r>
        <w:rPr>
          <w:rFonts w:ascii="Times New Roman" w:hAnsi="Times New Roman"/>
          <w:sz w:val="28"/>
          <w:szCs w:val="28"/>
        </w:rPr>
        <w:t>базе основного</w:t>
      </w:r>
      <w:r w:rsidRPr="00DE1FEF"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:rsidR="00770B76" w:rsidRPr="00DE1FEF" w:rsidRDefault="00770B76" w:rsidP="007849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квалификация: Р</w:t>
      </w:r>
      <w:r w:rsidRPr="002912A5">
        <w:rPr>
          <w:rFonts w:ascii="Times New Roman" w:hAnsi="Times New Roman"/>
          <w:sz w:val="28"/>
          <w:szCs w:val="28"/>
        </w:rPr>
        <w:t>уководитель любительского творческого коллектива, преподаватель</w:t>
      </w:r>
    </w:p>
    <w:p w:rsidR="00770B76" w:rsidRPr="002912A5" w:rsidRDefault="00770B76" w:rsidP="007849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>форма обучения очная</w:t>
      </w:r>
    </w:p>
    <w:p w:rsidR="00770B76" w:rsidRPr="002912A5" w:rsidRDefault="00770B76" w:rsidP="007849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 xml:space="preserve"> срок обучения СПО по ППССЗ 3г.10м. </w:t>
      </w:r>
    </w:p>
    <w:p w:rsidR="00770B76" w:rsidRPr="002912A5" w:rsidRDefault="00770B76" w:rsidP="007849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>год начала подготовки по УП 2022</w:t>
      </w:r>
    </w:p>
    <w:p w:rsidR="00770B76" w:rsidRPr="002912A5" w:rsidRDefault="00770B76" w:rsidP="007849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 xml:space="preserve">Профиль получаемого среднего профессионального образования </w:t>
      </w:r>
    </w:p>
    <w:p w:rsidR="00770B76" w:rsidRPr="002912A5" w:rsidRDefault="00770B76" w:rsidP="007849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>при реализации программы среднего общего образования -  гуманитарный</w:t>
      </w:r>
    </w:p>
    <w:p w:rsidR="00770B76" w:rsidRPr="002912A5" w:rsidRDefault="00770B76" w:rsidP="007849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12A5">
        <w:rPr>
          <w:rFonts w:ascii="Times New Roman" w:hAnsi="Times New Roman"/>
          <w:color w:val="000000"/>
          <w:sz w:val="28"/>
          <w:szCs w:val="28"/>
        </w:rPr>
        <w:t>Приказ об утверждении ФГОС от 27 октября 2014 г. №1382</w:t>
      </w:r>
    </w:p>
    <w:p w:rsidR="00770B76" w:rsidRPr="002912A5" w:rsidRDefault="00770B76" w:rsidP="007849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0B76" w:rsidRPr="00282E50" w:rsidRDefault="00770B76" w:rsidP="00C9672F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770B76" w:rsidRPr="00282E50" w:rsidRDefault="00770B76" w:rsidP="00C9672F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770B76" w:rsidRPr="00282E50" w:rsidRDefault="00770B76" w:rsidP="00C9672F">
      <w:pPr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770B76" w:rsidRDefault="00770B76" w:rsidP="00C967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0B76" w:rsidRDefault="00770B76" w:rsidP="003E6F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0B76" w:rsidRDefault="00770B76" w:rsidP="003E6F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0B76" w:rsidRDefault="00770B76" w:rsidP="00C967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0B76" w:rsidRDefault="00770B76" w:rsidP="00C967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0B76" w:rsidRDefault="00770B76" w:rsidP="00C967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0B76" w:rsidRPr="00793861" w:rsidRDefault="008325AE" w:rsidP="00BD0BE8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70B76" w:rsidRPr="00BE5AB1">
        <w:rPr>
          <w:rFonts w:ascii="Times New Roman" w:hAnsi="Times New Roman"/>
          <w:b/>
          <w:sz w:val="28"/>
          <w:szCs w:val="28"/>
        </w:rPr>
        <w:lastRenderedPageBreak/>
        <w:t>1.</w:t>
      </w:r>
      <w:r w:rsidR="00027AF7">
        <w:rPr>
          <w:rFonts w:ascii="Times New Roman" w:hAnsi="Times New Roman"/>
          <w:b/>
          <w:sz w:val="28"/>
          <w:szCs w:val="28"/>
        </w:rPr>
        <w:t xml:space="preserve"> </w:t>
      </w:r>
      <w:r w:rsidR="00770B76" w:rsidRPr="00BE5AB1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pPr w:leftFromText="180" w:rightFromText="180" w:vertAnchor="text" w:horzAnchor="margin" w:tblpXSpec="center" w:tblpY="185"/>
        <w:tblW w:w="12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5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21"/>
      </w:tblGrid>
      <w:tr w:rsidR="00770B76" w:rsidRPr="00C02D8F" w:rsidTr="00582643">
        <w:trPr>
          <w:trHeight w:val="542"/>
        </w:trPr>
        <w:tc>
          <w:tcPr>
            <w:tcW w:w="12758" w:type="dxa"/>
            <w:gridSpan w:val="5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70B76" w:rsidRPr="00C02D8F" w:rsidTr="00582643">
        <w:tc>
          <w:tcPr>
            <w:tcW w:w="284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58" w:type="dxa"/>
            <w:gridSpan w:val="4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1029" w:type="dxa"/>
            <w:gridSpan w:val="4"/>
            <w:tcBorders>
              <w:top w:val="nil"/>
              <w:bottom w:val="nil"/>
              <w:right w:val="single" w:sz="12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Август</w:t>
            </w:r>
          </w:p>
        </w:tc>
      </w:tr>
      <w:tr w:rsidR="00770B76" w:rsidRPr="00C02D8F" w:rsidTr="00582643">
        <w:trPr>
          <w:cantSplit/>
          <w:trHeight w:val="1648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321" w:type="dxa"/>
            <w:tcBorders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24 – 31</w:t>
            </w:r>
          </w:p>
        </w:tc>
      </w:tr>
      <w:tr w:rsidR="00770B76" w:rsidRPr="00C02D8F" w:rsidTr="00582643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21" w:type="dxa"/>
            <w:tcBorders>
              <w:top w:val="single" w:sz="8" w:space="0" w:color="000000"/>
              <w:right w:val="single" w:sz="12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</w:tr>
      <w:tr w:rsidR="00770B76" w:rsidRPr="00C02D8F" w:rsidTr="00582643">
        <w:tc>
          <w:tcPr>
            <w:tcW w:w="284" w:type="dxa"/>
            <w:tcBorders>
              <w:left w:val="single" w:sz="12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у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21" w:type="dxa"/>
            <w:tcBorders>
              <w:right w:val="single" w:sz="12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</w:tr>
      <w:tr w:rsidR="00770B76" w:rsidRPr="00C02D8F" w:rsidTr="00582643">
        <w:tc>
          <w:tcPr>
            <w:tcW w:w="284" w:type="dxa"/>
            <w:tcBorders>
              <w:left w:val="single" w:sz="12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</w:tcPr>
          <w:p w:rsidR="00770B76" w:rsidRPr="00582643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321" w:type="dxa"/>
            <w:tcBorders>
              <w:right w:val="single" w:sz="12" w:space="0" w:color="000000"/>
            </w:tcBorders>
          </w:tcPr>
          <w:p w:rsidR="00770B76" w:rsidRPr="00793861" w:rsidRDefault="00770B76" w:rsidP="00793861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</w:tr>
      <w:tr w:rsidR="00770B76" w:rsidRPr="00C02D8F" w:rsidTr="00582643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П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93861">
              <w:rPr>
                <w:rFonts w:ascii="Times New Roman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80305A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80305A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80305A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80305A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B76" w:rsidRPr="00793861" w:rsidRDefault="0080305A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770B76" w:rsidRPr="00793861" w:rsidRDefault="0080305A" w:rsidP="00582643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770B76" w:rsidRPr="00793861" w:rsidRDefault="00770B76" w:rsidP="00582643">
            <w:pPr>
              <w:autoSpaceDN w:val="0"/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B76" w:rsidRPr="00C02D8F" w:rsidTr="00582643">
        <w:tc>
          <w:tcPr>
            <w:tcW w:w="10549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9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770B76" w:rsidRPr="00793861" w:rsidRDefault="00770B76" w:rsidP="00582643">
            <w:pPr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770B76" w:rsidRPr="00793861" w:rsidRDefault="00770B76" w:rsidP="00793861">
      <w:pPr>
        <w:autoSpaceDN w:val="0"/>
        <w:spacing w:after="0" w:line="240" w:lineRule="auto"/>
        <w:ind w:right="-1"/>
        <w:rPr>
          <w:rFonts w:ascii="Lucida Grande CY" w:hAnsi="Lucida Grande CY"/>
          <w:sz w:val="24"/>
          <w:szCs w:val="24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1660"/>
        <w:gridCol w:w="2043"/>
        <w:gridCol w:w="1698"/>
        <w:gridCol w:w="1704"/>
        <w:gridCol w:w="1180"/>
        <w:gridCol w:w="1659"/>
        <w:gridCol w:w="1328"/>
      </w:tblGrid>
      <w:tr w:rsidR="00770B76" w:rsidRPr="00C02D8F" w:rsidTr="0012194A">
        <w:trPr>
          <w:trHeight w:val="829"/>
        </w:trPr>
        <w:tc>
          <w:tcPr>
            <w:tcW w:w="1659" w:type="dxa"/>
          </w:tcPr>
          <w:p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93861">
              <w:rPr>
                <w:rFonts w:ascii="Times New Roman" w:hAnsi="Times New Roman"/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1660" w:type="dxa"/>
          </w:tcPr>
          <w:p w:rsidR="00027AF7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>Производственная практика (исполнитель</w:t>
            </w:r>
          </w:p>
          <w:p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>ская)</w:t>
            </w:r>
          </w:p>
        </w:tc>
        <w:tc>
          <w:tcPr>
            <w:tcW w:w="2043" w:type="dxa"/>
          </w:tcPr>
          <w:p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 xml:space="preserve">Производственная практика (преддипломная) </w: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>Государственная (итоговая)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3861">
              <w:rPr>
                <w:rFonts w:ascii="Times New Roman" w:hAnsi="Times New Roman"/>
              </w:rPr>
              <w:t>Производственная практика (педагогическая)</w:t>
            </w:r>
          </w:p>
        </w:tc>
      </w:tr>
      <w:tr w:rsidR="00770B76" w:rsidRPr="00C02D8F" w:rsidTr="0012194A">
        <w:trPr>
          <w:trHeight w:val="170"/>
        </w:trPr>
        <w:tc>
          <w:tcPr>
            <w:tcW w:w="1659" w:type="dxa"/>
            <w:vAlign w:val="center"/>
          </w:tcPr>
          <w:p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770B76" w:rsidRPr="00793861" w:rsidRDefault="00353C4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653830DC" wp14:editId="37B7421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0" b="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93A" w:rsidRDefault="008C493A" w:rsidP="0079386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830DC" id="Прямоугольник 31" o:spid="_x0000_s1026" style="position:absolute;margin-left:0;margin-top:0;width:10.5pt;height:11.1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">
                      <v:path arrowok="t"/>
                      <v:textbox inset="0,0,0,0">
                        <w:txbxContent>
                          <w:p w:rsidR="008C493A" w:rsidRDefault="008C493A" w:rsidP="00793861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C6E26FF" wp14:editId="78DACD8A">
                      <wp:extent cx="133350" cy="142875"/>
                      <wp:effectExtent l="0" t="0" r="0" b="0"/>
                      <wp:docPr id="6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9FC85E" id="Прямоугольник 25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0" w:type="dxa"/>
            <w:vAlign w:val="center"/>
          </w:tcPr>
          <w:p w:rsidR="00770B76" w:rsidRPr="00793861" w:rsidRDefault="00353C4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 wp14:anchorId="7D0C1D37" wp14:editId="54C9D15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0" b="952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93A" w:rsidRPr="003C114D" w:rsidRDefault="008C493A" w:rsidP="007938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3C114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C1D37" id="Прямоугольник 30" o:spid="_x0000_s1027" style="position:absolute;margin-left:0;margin-top:0;width:10.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">
                      <v:path arrowok="t"/>
                      <v:textbox inset="0,0,0,0">
                        <w:txbxContent>
                          <w:p w:rsidR="008C493A" w:rsidRPr="003C114D" w:rsidRDefault="008C493A" w:rsidP="007938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C114D">
                              <w:rPr>
                                <w:rFonts w:ascii="Times New Roman" w:hAnsi="Times New Roman"/>
                                <w:b/>
                              </w:rPr>
                              <w:t>8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D72163B" wp14:editId="7CCBC4C6">
                      <wp:extent cx="133350" cy="142875"/>
                      <wp:effectExtent l="0" t="0" r="0" b="0"/>
                      <wp:docPr id="5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D7BD58" id="Прямоугольник 2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43" w:type="dxa"/>
            <w:vAlign w:val="center"/>
          </w:tcPr>
          <w:p w:rsidR="00770B76" w:rsidRPr="00793861" w:rsidRDefault="00353C4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3048DCFC" wp14:editId="76528F8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0" b="952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93A" w:rsidRPr="0080305A" w:rsidRDefault="008C493A" w:rsidP="0079386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305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8DCFC" id="Прямоугольник 29" o:spid="_x0000_s1028" style="position:absolute;margin-left:0;margin-top:0;width:10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">
                      <v:path arrowok="t"/>
                      <v:textbox inset="0,0,0,0">
                        <w:txbxContent>
                          <w:p w:rsidR="008C493A" w:rsidRPr="0080305A" w:rsidRDefault="008C493A" w:rsidP="007938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305A">
                              <w:rPr>
                                <w:rFonts w:ascii="Times New Roman" w:hAnsi="Times New Roman"/>
                                <w:b/>
                              </w:rPr>
                              <w:t>Д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8592208" wp14:editId="6E7B6DA3">
                      <wp:extent cx="133350" cy="142875"/>
                      <wp:effectExtent l="0" t="0" r="0" b="0"/>
                      <wp:docPr id="4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191691" id="Прямоугольник 2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0B76" w:rsidRPr="00793861" w:rsidRDefault="00353C4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1029F32A" wp14:editId="346249E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0" b="952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93A" w:rsidRDefault="008C493A" w:rsidP="0079386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9F32A" id="Прямоугольник 28" o:spid="_x0000_s1029" style="position:absolute;margin-left:0;margin-top:0;width:10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">
                      <v:path arrowok="t"/>
                      <v:textbox inset="0,0,0,0">
                        <w:txbxContent>
                          <w:p w:rsidR="008C493A" w:rsidRDefault="008C493A" w:rsidP="007938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::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9BB07BA" wp14:editId="5724435C">
                      <wp:extent cx="133350" cy="142875"/>
                      <wp:effectExtent l="0" t="0" r="0" b="0"/>
                      <wp:docPr id="3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CD6105" id="Прямоугольник 2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0B76" w:rsidRPr="00793861" w:rsidRDefault="00353C4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 wp14:anchorId="253903A1" wp14:editId="174CFDD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0" b="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93A" w:rsidRPr="003C114D" w:rsidRDefault="008C493A" w:rsidP="0080305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C114D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903A1" id="Прямоугольник 27" o:spid="_x0000_s1030" style="position:absolute;margin-left:0;margin-top:0;width:10.5pt;height:11.1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">
                      <v:path arrowok="t"/>
                      <v:textbox inset="0,0,0,0">
                        <w:txbxContent>
                          <w:p w:rsidR="008C493A" w:rsidRPr="003C114D" w:rsidRDefault="008C493A" w:rsidP="008030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114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Х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="003C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FB336CF" wp14:editId="194AA042">
                      <wp:extent cx="133350" cy="142875"/>
                      <wp:effectExtent l="0" t="0" r="0" b="0"/>
                      <wp:docPr id="2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760E78" id="Прямоугольник 2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861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80305A" w:rsidRPr="0080305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4FEC14B" wp14:editId="3C49FE70">
                      <wp:simplePos x="0" y="0"/>
                      <wp:positionH relativeFrom="character">
                        <wp:posOffset>-189230</wp:posOffset>
                      </wp:positionH>
                      <wp:positionV relativeFrom="line">
                        <wp:posOffset>13970</wp:posOffset>
                      </wp:positionV>
                      <wp:extent cx="188594" cy="141604"/>
                      <wp:effectExtent l="0" t="0" r="21590" b="114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8594" cy="14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93A" w:rsidRPr="0080305A" w:rsidRDefault="008C493A" w:rsidP="0080305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0305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EC14B" id="Прямоугольник 9" o:spid="_x0000_s1031" style="position:absolute;margin-left:-14.9pt;margin-top:1.1pt;width:14.8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">
                      <v:path arrowok="t"/>
                      <v:textbox inset="0,0,0,0">
                        <w:txbxContent>
                          <w:p w:rsidR="008C493A" w:rsidRPr="0080305A" w:rsidRDefault="008C493A" w:rsidP="008030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0305A">
                              <w:rPr>
                                <w:rFonts w:ascii="Times New Roman" w:hAnsi="Times New Roman"/>
                                <w:b/>
                              </w:rPr>
                              <w:t>У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793861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0B76" w:rsidRPr="00793861" w:rsidRDefault="00353C4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 wp14:anchorId="5EF2BD98" wp14:editId="21606436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0" b="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93A" w:rsidRDefault="008C493A" w:rsidP="0079386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2BD98" id="Прямоугольник 26" o:spid="_x0000_s1032" style="position:absolute;margin-left:-17.7pt;margin-top:0;width:15.25pt;height:11.1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">
                      <v:path arrowok="t"/>
                      <v:textbox inset="0,0,0,0">
                        <w:txbxContent>
                          <w:p w:rsidR="008C493A" w:rsidRDefault="008C493A" w:rsidP="0079386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9F125FD" wp14:editId="034B217F">
                      <wp:extent cx="133350" cy="142875"/>
                      <wp:effectExtent l="0" t="0" r="0" b="0"/>
                      <wp:docPr id="1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105FF7" id="Прямоугольник 2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0B76" w:rsidRPr="00793861" w:rsidRDefault="00770B76" w:rsidP="0079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93861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80305A" w:rsidRPr="0080305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4FEC14B" wp14:editId="3C49FE70">
                      <wp:simplePos x="0" y="0"/>
                      <wp:positionH relativeFrom="character">
                        <wp:posOffset>-267970</wp:posOffset>
                      </wp:positionH>
                      <wp:positionV relativeFrom="line">
                        <wp:posOffset>6350</wp:posOffset>
                      </wp:positionV>
                      <wp:extent cx="133350" cy="140970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93A" w:rsidRPr="0080305A" w:rsidRDefault="008C493A" w:rsidP="0080305A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0305A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EC14B" id="Прямоугольник 10" o:spid="_x0000_s1033" style="position:absolute;margin-left:-21.1pt;margin-top:.5pt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">
                      <v:path arrowok="t"/>
                      <v:textbox inset="0,0,0,0">
                        <w:txbxContent>
                          <w:p w:rsidR="008C493A" w:rsidRPr="0080305A" w:rsidRDefault="008C493A" w:rsidP="0080305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0305A">
                              <w:rPr>
                                <w:rFonts w:ascii="Times New Roman" w:hAnsi="Times New Roman"/>
                                <w:b/>
                              </w:rPr>
                              <w:t>П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</w:p>
        </w:tc>
      </w:tr>
    </w:tbl>
    <w:p w:rsidR="00770B76" w:rsidRPr="0080305A" w:rsidRDefault="00770B76" w:rsidP="00793861">
      <w:pPr>
        <w:autoSpaceDN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70B76" w:rsidRPr="002F0A60" w:rsidRDefault="00770B76" w:rsidP="00C967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0B76" w:rsidRPr="002F0A60" w:rsidRDefault="00770B76" w:rsidP="008325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0A60">
        <w:rPr>
          <w:rFonts w:ascii="Times New Roman" w:hAnsi="Times New Roman"/>
          <w:b/>
          <w:sz w:val="28"/>
          <w:szCs w:val="28"/>
        </w:rPr>
        <w:t>2.Сводные данные по бюджету времени</w:t>
      </w:r>
    </w:p>
    <w:p w:rsidR="00770B76" w:rsidRPr="002F0A60" w:rsidRDefault="00770B76" w:rsidP="00786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417"/>
        <w:gridCol w:w="1688"/>
        <w:gridCol w:w="1087"/>
        <w:gridCol w:w="2045"/>
        <w:gridCol w:w="1984"/>
        <w:gridCol w:w="1701"/>
        <w:gridCol w:w="1843"/>
        <w:gridCol w:w="1276"/>
        <w:gridCol w:w="850"/>
      </w:tblGrid>
      <w:tr w:rsidR="00770B76" w:rsidRPr="00C02D8F" w:rsidTr="00C02D8F">
        <w:tc>
          <w:tcPr>
            <w:tcW w:w="846" w:type="dxa"/>
            <w:vMerge w:val="restart"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417" w:type="dxa"/>
            <w:vMerge w:val="restart"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Аудиторные занятия</w:t>
            </w:r>
          </w:p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2D8F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1688" w:type="dxa"/>
            <w:vMerge w:val="restart"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6817" w:type="dxa"/>
            <w:gridSpan w:val="4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843" w:type="dxa"/>
            <w:vMerge w:val="restart"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 xml:space="preserve">Каникулы </w:t>
            </w:r>
          </w:p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850" w:type="dxa"/>
            <w:vMerge w:val="restart"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Всего недель</w:t>
            </w:r>
          </w:p>
        </w:tc>
      </w:tr>
      <w:tr w:rsidR="00770B76" w:rsidRPr="00C02D8F" w:rsidTr="00C02D8F">
        <w:tc>
          <w:tcPr>
            <w:tcW w:w="846" w:type="dxa"/>
            <w:vMerge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2045" w:type="dxa"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(исполнительская)</w:t>
            </w:r>
          </w:p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1984" w:type="dxa"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(педагогическая)</w:t>
            </w:r>
          </w:p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1701" w:type="dxa"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Преддипломная практика</w:t>
            </w:r>
          </w:p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недели</w:t>
            </w:r>
          </w:p>
        </w:tc>
        <w:tc>
          <w:tcPr>
            <w:tcW w:w="1843" w:type="dxa"/>
            <w:vMerge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0B76" w:rsidRPr="00C02D8F" w:rsidTr="00C02D8F">
        <w:tc>
          <w:tcPr>
            <w:tcW w:w="846" w:type="dxa"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88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</w:tr>
      <w:tr w:rsidR="00770B76" w:rsidRPr="00C02D8F" w:rsidTr="00C02D8F">
        <w:tc>
          <w:tcPr>
            <w:tcW w:w="846" w:type="dxa"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88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</w:tr>
      <w:tr w:rsidR="00770B76" w:rsidRPr="00C02D8F" w:rsidTr="00C02D8F">
        <w:tc>
          <w:tcPr>
            <w:tcW w:w="846" w:type="dxa"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88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5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</w:tr>
      <w:tr w:rsidR="00770B76" w:rsidRPr="00C02D8F" w:rsidTr="00C02D8F">
        <w:tc>
          <w:tcPr>
            <w:tcW w:w="846" w:type="dxa"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88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45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770B76" w:rsidRPr="00C02D8F" w:rsidTr="00C02D8F">
        <w:tc>
          <w:tcPr>
            <w:tcW w:w="846" w:type="dxa"/>
          </w:tcPr>
          <w:p w:rsidR="00770B76" w:rsidRPr="00C02D8F" w:rsidRDefault="00770B76" w:rsidP="00C02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688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87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770B76" w:rsidRPr="00C02D8F" w:rsidRDefault="00770B76" w:rsidP="00C02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D8F">
              <w:rPr>
                <w:rFonts w:ascii="Times New Roman" w:hAnsi="Times New Roman"/>
                <w:b/>
                <w:sz w:val="20"/>
                <w:szCs w:val="20"/>
              </w:rPr>
              <w:t>199</w:t>
            </w:r>
          </w:p>
        </w:tc>
      </w:tr>
    </w:tbl>
    <w:p w:rsidR="00770B76" w:rsidRPr="002F0A60" w:rsidRDefault="00770B76" w:rsidP="00786BD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B76" w:rsidRDefault="00770B76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08E" w:rsidRDefault="009510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70B76" w:rsidRDefault="00770B76" w:rsidP="004C5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3.План учебного процесса</w:t>
      </w:r>
    </w:p>
    <w:p w:rsidR="00770B76" w:rsidRPr="00E97434" w:rsidRDefault="00770B76" w:rsidP="00E97434">
      <w:pPr>
        <w:widowControl w:val="0"/>
        <w:tabs>
          <w:tab w:val="left" w:pos="7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635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2847"/>
        <w:gridCol w:w="705"/>
        <w:gridCol w:w="706"/>
        <w:gridCol w:w="708"/>
        <w:gridCol w:w="708"/>
        <w:gridCol w:w="709"/>
        <w:gridCol w:w="708"/>
        <w:gridCol w:w="567"/>
        <w:gridCol w:w="726"/>
        <w:gridCol w:w="572"/>
        <w:gridCol w:w="569"/>
        <w:gridCol w:w="567"/>
        <w:gridCol w:w="567"/>
        <w:gridCol w:w="567"/>
        <w:gridCol w:w="554"/>
        <w:gridCol w:w="575"/>
        <w:gridCol w:w="568"/>
        <w:gridCol w:w="580"/>
        <w:gridCol w:w="557"/>
        <w:gridCol w:w="568"/>
      </w:tblGrid>
      <w:tr w:rsidR="00770B76" w:rsidRPr="00C02D8F" w:rsidTr="0095108E">
        <w:trPr>
          <w:cantSplit/>
          <w:trHeight w:val="345"/>
        </w:trPr>
        <w:tc>
          <w:tcPr>
            <w:tcW w:w="100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207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207">
              <w:rPr>
                <w:rFonts w:ascii="Times New Roman" w:hAnsi="Times New Roman"/>
                <w:sz w:val="18"/>
                <w:szCs w:val="18"/>
              </w:rPr>
              <w:t>Наименование дисциплин, профессиональных модулей, междисциплинарных курсов, практик</w:t>
            </w:r>
          </w:p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Формы промежуточной аттестации</w:t>
            </w:r>
          </w:p>
          <w:p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нагрузка обучающихся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Распределение обязательных учебных занятий по курсам и семестрам</w:t>
            </w:r>
          </w:p>
        </w:tc>
      </w:tr>
      <w:tr w:rsidR="00770B76" w:rsidRPr="00C02D8F" w:rsidTr="0095108E">
        <w:trPr>
          <w:cantSplit/>
          <w:trHeight w:val="226"/>
        </w:trPr>
        <w:tc>
          <w:tcPr>
            <w:tcW w:w="1007" w:type="dxa"/>
            <w:vMerge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770B76" w:rsidRPr="003F769B" w:rsidRDefault="00770B76" w:rsidP="003F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Максимальная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учебная нагруз</w:t>
            </w:r>
            <w:r w:rsidRPr="003F769B">
              <w:rPr>
                <w:rFonts w:ascii="Times New Roman" w:hAnsi="Times New Roman"/>
                <w:sz w:val="16"/>
                <w:szCs w:val="16"/>
              </w:rPr>
              <w:t>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студента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70B76" w:rsidRPr="003F769B" w:rsidRDefault="00770B76" w:rsidP="003F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Самост. учебная нагрузка студен</w:t>
            </w:r>
            <w:r w:rsidRPr="003F769B"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370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0B76" w:rsidRPr="003F769B" w:rsidRDefault="00770B76" w:rsidP="009A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Обязательная аудиторная</w:t>
            </w:r>
          </w:p>
        </w:tc>
        <w:tc>
          <w:tcPr>
            <w:tcW w:w="4536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B76" w:rsidRPr="00C02D8F" w:rsidTr="0095108E">
        <w:trPr>
          <w:cantSplit/>
          <w:trHeight w:val="35"/>
        </w:trPr>
        <w:tc>
          <w:tcPr>
            <w:tcW w:w="1007" w:type="dxa"/>
            <w:vMerge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Экзамены</w:t>
            </w:r>
          </w:p>
        </w:tc>
        <w:tc>
          <w:tcPr>
            <w:tcW w:w="706" w:type="dxa"/>
            <w:vMerge w:val="restart"/>
            <w:textDirection w:val="btLr"/>
            <w:vAlign w:val="center"/>
          </w:tcPr>
          <w:p w:rsidR="00770B76" w:rsidRPr="003F769B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Проект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769B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769B">
              <w:rPr>
                <w:rFonts w:ascii="Times New Roman" w:hAnsi="Times New Roman"/>
                <w:sz w:val="16"/>
                <w:szCs w:val="16"/>
              </w:rPr>
              <w:t>Кур.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769B">
              <w:rPr>
                <w:rFonts w:ascii="Times New Roman" w:hAnsi="Times New Roman"/>
                <w:sz w:val="16"/>
                <w:szCs w:val="16"/>
              </w:rPr>
              <w:t>работа</w:t>
            </w:r>
          </w:p>
          <w:p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770B76" w:rsidRPr="003F769B" w:rsidRDefault="00770B76" w:rsidP="003F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Зачеты</w:t>
            </w: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70B76" w:rsidRPr="003F769B" w:rsidRDefault="00770B76" w:rsidP="009A4ED7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70B76" w:rsidRPr="003F769B" w:rsidRDefault="00770B76" w:rsidP="009A4ED7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18" w:space="0" w:color="auto"/>
            </w:tcBorders>
            <w:vAlign w:val="center"/>
          </w:tcPr>
          <w:p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434" w:type="dxa"/>
            <w:gridSpan w:val="4"/>
            <w:vAlign w:val="center"/>
          </w:tcPr>
          <w:p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770B76" w:rsidRPr="00760C56" w:rsidRDefault="00770B76" w:rsidP="009A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60C56">
              <w:rPr>
                <w:rFonts w:ascii="Times New Roman" w:hAnsi="Times New Roman"/>
                <w:sz w:val="16"/>
                <w:szCs w:val="16"/>
              </w:rPr>
              <w:t xml:space="preserve">Индивидуальные </w:t>
            </w:r>
            <w:r w:rsidR="001A185B">
              <w:rPr>
                <w:rFonts w:ascii="Times New Roman" w:hAnsi="Times New Roman"/>
                <w:sz w:val="16"/>
                <w:szCs w:val="16"/>
              </w:rPr>
              <w:t>практ.</w:t>
            </w:r>
            <w:r w:rsidRPr="00760C56">
              <w:rPr>
                <w:rFonts w:ascii="Times New Roman" w:hAnsi="Times New Roman"/>
                <w:sz w:val="16"/>
                <w:szCs w:val="16"/>
              </w:rPr>
              <w:t>занятия (1чел.)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1 курс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2 курс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3 курс</w:t>
            </w:r>
          </w:p>
        </w:tc>
        <w:tc>
          <w:tcPr>
            <w:tcW w:w="112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4 курс</w:t>
            </w:r>
          </w:p>
        </w:tc>
      </w:tr>
      <w:tr w:rsidR="00770B76" w:rsidRPr="00C02D8F" w:rsidTr="0095108E">
        <w:trPr>
          <w:cantSplit/>
          <w:trHeight w:val="34"/>
        </w:trPr>
        <w:tc>
          <w:tcPr>
            <w:tcW w:w="1007" w:type="dxa"/>
            <w:vMerge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extDirection w:val="btLr"/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770B76" w:rsidRPr="003F769B" w:rsidRDefault="00770B76" w:rsidP="009A4ED7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770B76" w:rsidRPr="003F769B" w:rsidRDefault="00770B76" w:rsidP="009A4ED7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групповые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B76" w:rsidRPr="00C02D8F" w:rsidTr="0095108E">
        <w:trPr>
          <w:cantSplit/>
          <w:trHeight w:val="179"/>
        </w:trPr>
        <w:tc>
          <w:tcPr>
            <w:tcW w:w="1007" w:type="dxa"/>
            <w:vMerge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770B76" w:rsidRPr="003F769B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vAlign w:val="center"/>
          </w:tcPr>
          <w:p w:rsidR="00770B76" w:rsidRPr="003F769B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770B76" w:rsidRPr="003F769B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До 25</w:t>
            </w:r>
          </w:p>
          <w:p w:rsidR="00770B76" w:rsidRPr="003F769B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26" w:type="dxa"/>
            <w:vMerge w:val="restart"/>
            <w:vAlign w:val="center"/>
          </w:tcPr>
          <w:p w:rsidR="00770B76" w:rsidRPr="003F769B" w:rsidRDefault="00CA4717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 8</w:t>
            </w:r>
            <w:r w:rsidR="00770B76" w:rsidRPr="00D422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1141" w:type="dxa"/>
            <w:gridSpan w:val="2"/>
            <w:vAlign w:val="center"/>
          </w:tcPr>
          <w:p w:rsidR="00770B76" w:rsidRPr="00760C5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C56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1 сем</w:t>
            </w:r>
          </w:p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17 нед.</w:t>
            </w:r>
          </w:p>
        </w:tc>
        <w:tc>
          <w:tcPr>
            <w:tcW w:w="567" w:type="dxa"/>
            <w:vMerge w:val="restart"/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2 сем</w:t>
            </w:r>
          </w:p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нед.</w:t>
            </w:r>
          </w:p>
        </w:tc>
        <w:tc>
          <w:tcPr>
            <w:tcW w:w="554" w:type="dxa"/>
            <w:vMerge w:val="restart"/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3 сем</w:t>
            </w:r>
          </w:p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16 нед.</w:t>
            </w:r>
          </w:p>
        </w:tc>
        <w:tc>
          <w:tcPr>
            <w:tcW w:w="575" w:type="dxa"/>
            <w:vMerge w:val="restart"/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4 сем</w:t>
            </w:r>
          </w:p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22 нед.</w:t>
            </w:r>
          </w:p>
        </w:tc>
        <w:tc>
          <w:tcPr>
            <w:tcW w:w="568" w:type="dxa"/>
            <w:vMerge w:val="restart"/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5 сем</w:t>
            </w:r>
          </w:p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16 нед.</w:t>
            </w:r>
          </w:p>
        </w:tc>
        <w:tc>
          <w:tcPr>
            <w:tcW w:w="580" w:type="dxa"/>
            <w:vMerge w:val="restart"/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6 сем</w:t>
            </w:r>
          </w:p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16 нед.</w:t>
            </w:r>
          </w:p>
        </w:tc>
        <w:tc>
          <w:tcPr>
            <w:tcW w:w="557" w:type="dxa"/>
            <w:vMerge w:val="restart"/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7 сем</w:t>
            </w:r>
          </w:p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16 нед.</w:t>
            </w:r>
          </w:p>
        </w:tc>
        <w:tc>
          <w:tcPr>
            <w:tcW w:w="568" w:type="dxa"/>
            <w:vMerge w:val="restart"/>
            <w:tcBorders>
              <w:right w:val="single" w:sz="18" w:space="0" w:color="auto"/>
            </w:tcBorders>
            <w:vAlign w:val="center"/>
          </w:tcPr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8 сем</w:t>
            </w:r>
          </w:p>
          <w:p w:rsidR="00770B76" w:rsidRPr="00D4220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207">
              <w:rPr>
                <w:rFonts w:ascii="Times New Roman" w:hAnsi="Times New Roman"/>
                <w:sz w:val="16"/>
                <w:szCs w:val="16"/>
              </w:rPr>
              <w:t>15 нед.</w:t>
            </w:r>
          </w:p>
        </w:tc>
      </w:tr>
      <w:tr w:rsidR="00770B76" w:rsidRPr="00C02D8F" w:rsidTr="0095108E">
        <w:trPr>
          <w:cantSplit/>
          <w:trHeight w:val="1221"/>
        </w:trPr>
        <w:tc>
          <w:tcPr>
            <w:tcW w:w="1007" w:type="dxa"/>
            <w:vMerge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extDirection w:val="btLr"/>
            <w:vAlign w:val="center"/>
          </w:tcPr>
          <w:p w:rsidR="00770B76" w:rsidRPr="003F769B" w:rsidRDefault="00770B76" w:rsidP="003F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769B">
              <w:rPr>
                <w:rFonts w:ascii="Times New Roman" w:hAnsi="Times New Roman"/>
                <w:sz w:val="16"/>
                <w:szCs w:val="16"/>
              </w:rPr>
              <w:t>Лекции, уроки</w:t>
            </w:r>
          </w:p>
        </w:tc>
        <w:tc>
          <w:tcPr>
            <w:tcW w:w="569" w:type="dxa"/>
            <w:textDirection w:val="btLr"/>
            <w:vAlign w:val="center"/>
          </w:tcPr>
          <w:p w:rsidR="00770B76" w:rsidRPr="00760C56" w:rsidRDefault="00770B76" w:rsidP="0076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0C56">
              <w:rPr>
                <w:rFonts w:ascii="Times New Roman" w:hAnsi="Times New Roman"/>
                <w:sz w:val="16"/>
                <w:szCs w:val="16"/>
              </w:rPr>
              <w:t>Практические занятия</w:t>
            </w:r>
          </w:p>
        </w:tc>
        <w:tc>
          <w:tcPr>
            <w:tcW w:w="567" w:type="dxa"/>
            <w:vMerge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70B76" w:rsidRPr="00E97434" w:rsidRDefault="00770B76" w:rsidP="00D42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70B76" w:rsidRPr="00C02D8F" w:rsidTr="0095108E">
        <w:tc>
          <w:tcPr>
            <w:tcW w:w="10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ОД.00</w:t>
            </w: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 учебный цикл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Общео</w:t>
            </w:r>
            <w:r w:rsidR="00E44292">
              <w:rPr>
                <w:rFonts w:ascii="Times New Roman" w:hAnsi="Times New Roman"/>
                <w:b/>
                <w:sz w:val="20"/>
                <w:szCs w:val="20"/>
              </w:rPr>
              <w:t>бразовательные учебные предметы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0B76" w:rsidRPr="00E97434" w:rsidRDefault="00770B76" w:rsidP="00054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56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ОД.01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1134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56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770B76" w:rsidRPr="00654BC0" w:rsidRDefault="00770B76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70B76" w:rsidRPr="00654BC0" w:rsidRDefault="002724FA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BC0">
              <w:rPr>
                <w:rFonts w:ascii="Times New Roman" w:hAnsi="Times New Roman"/>
                <w:bCs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2п</w:t>
            </w: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654BC0" w:rsidRDefault="00294895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9" w:type="dxa"/>
          </w:tcPr>
          <w:p w:rsidR="00770B76" w:rsidRPr="00654BC0" w:rsidRDefault="00294895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ОД.01.03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FA7A15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vAlign w:val="center"/>
          </w:tcPr>
          <w:p w:rsidR="00770B76" w:rsidRPr="00F75C34" w:rsidRDefault="00F75C34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5C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726" w:type="dxa"/>
            <w:vAlign w:val="center"/>
          </w:tcPr>
          <w:p w:rsidR="00770B76" w:rsidRPr="00F75C34" w:rsidRDefault="00F75C34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5C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72" w:type="dxa"/>
          </w:tcPr>
          <w:p w:rsidR="00770B76" w:rsidRPr="00654BC0" w:rsidRDefault="00F75C34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9" w:type="dxa"/>
          </w:tcPr>
          <w:p w:rsidR="00770B76" w:rsidRPr="00654BC0" w:rsidRDefault="00F75C34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0B76" w:rsidRPr="00185A6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185A6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A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70B76" w:rsidRPr="00185A6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A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ОД.01.04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  <w:p w:rsidR="0095108E" w:rsidRPr="00E97434" w:rsidRDefault="0095108E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770B76" w:rsidRPr="00185A67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770B76" w:rsidRPr="00654BC0" w:rsidRDefault="002724FA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9" w:type="dxa"/>
            <w:vAlign w:val="center"/>
          </w:tcPr>
          <w:p w:rsidR="00770B76" w:rsidRPr="00654BC0" w:rsidRDefault="002724FA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0B76" w:rsidRPr="00185A67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185A67" w:rsidRDefault="0056487E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A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70B76" w:rsidRPr="00185A67" w:rsidRDefault="0056487E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A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770B76" w:rsidRPr="00E97434" w:rsidRDefault="00770B76" w:rsidP="0058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ОД.01.05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654BC0" w:rsidRDefault="003C114D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9" w:type="dxa"/>
          </w:tcPr>
          <w:p w:rsidR="00770B76" w:rsidRPr="00654BC0" w:rsidRDefault="003C114D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ОД.01.06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654BC0" w:rsidRDefault="002724FA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:rsidR="00770B76" w:rsidRPr="00654BC0" w:rsidRDefault="002724FA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ОД.01.07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654BC0" w:rsidRDefault="00294895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9" w:type="dxa"/>
          </w:tcPr>
          <w:p w:rsidR="00770B76" w:rsidRPr="00654BC0" w:rsidRDefault="00294895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ОД.01.08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654BC0" w:rsidRDefault="003C114D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9" w:type="dxa"/>
          </w:tcPr>
          <w:p w:rsidR="00770B76" w:rsidRPr="00654BC0" w:rsidRDefault="003C114D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ОД.01.09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654BC0" w:rsidRDefault="002724FA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9" w:type="dxa"/>
          </w:tcPr>
          <w:p w:rsidR="00770B76" w:rsidRPr="00654BC0" w:rsidRDefault="002724FA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ОД.01.10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654BC0" w:rsidRDefault="002724FA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9" w:type="dxa"/>
          </w:tcPr>
          <w:p w:rsidR="00770B76" w:rsidRPr="00654BC0" w:rsidRDefault="002724FA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ОД.02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1947E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7E7">
              <w:rPr>
                <w:rFonts w:ascii="Times New Roman" w:hAnsi="Times New Roman"/>
                <w:b/>
                <w:sz w:val="20"/>
                <w:szCs w:val="20"/>
              </w:rPr>
              <w:t>972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1947E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7E7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1947E7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7E7"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654BC0" w:rsidRDefault="00770B76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770B76" w:rsidRPr="00654BC0" w:rsidRDefault="00770B76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ОД.02.01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История мировой культуры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654BC0" w:rsidRDefault="007F4128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9" w:type="dxa"/>
          </w:tcPr>
          <w:p w:rsidR="00770B76" w:rsidRPr="00654BC0" w:rsidRDefault="007F4128" w:rsidP="00F75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lastRenderedPageBreak/>
              <w:t>ОД.02.02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942658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654BC0" w:rsidRDefault="003C114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654BC0" w:rsidRDefault="003C114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654BC0" w:rsidRDefault="003C114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vAlign w:val="center"/>
          </w:tcPr>
          <w:p w:rsidR="00770B76" w:rsidRPr="00654BC0" w:rsidRDefault="003C114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26" w:type="dxa"/>
            <w:vAlign w:val="center"/>
          </w:tcPr>
          <w:p w:rsidR="00770B76" w:rsidRPr="00654BC0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654BC0" w:rsidRDefault="003C114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9" w:type="dxa"/>
          </w:tcPr>
          <w:p w:rsidR="00770B76" w:rsidRPr="00654BC0" w:rsidRDefault="003C114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70B76" w:rsidRPr="00654BC0" w:rsidRDefault="00547547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ОД.02.03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Отечественная литература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654BC0" w:rsidRDefault="002724FA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9" w:type="dxa"/>
          </w:tcPr>
          <w:p w:rsidR="00770B76" w:rsidRPr="00654BC0" w:rsidRDefault="002724FA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B1423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B76" w:rsidRPr="00B1423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ОД.02.04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Народная художественная культура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654BC0" w:rsidRDefault="002724FA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9" w:type="dxa"/>
          </w:tcPr>
          <w:p w:rsidR="00770B76" w:rsidRPr="00654BC0" w:rsidRDefault="002724FA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B1423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B76" w:rsidRPr="00B1423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ОД.02.05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История искусства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E97434" w:rsidRDefault="007F4128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569" w:type="dxa"/>
          </w:tcPr>
          <w:p w:rsidR="00770B76" w:rsidRPr="00E97434" w:rsidRDefault="007F4128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B1423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B76" w:rsidRPr="00B1423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rPr>
          <w:trHeight w:val="225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ОД.02.06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Основы этнографии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654BC0" w:rsidRDefault="001947E7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654BC0" w:rsidRDefault="001947E7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654BC0" w:rsidRDefault="001947E7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770B76" w:rsidRPr="00654BC0" w:rsidRDefault="002724FA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6" w:type="dxa"/>
            <w:vAlign w:val="center"/>
          </w:tcPr>
          <w:p w:rsidR="00770B76" w:rsidRPr="00654BC0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654BC0" w:rsidRDefault="002724FA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9" w:type="dxa"/>
          </w:tcPr>
          <w:p w:rsidR="00770B76" w:rsidRPr="00654BC0" w:rsidRDefault="002724FA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0B76" w:rsidRPr="00654BC0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654BC0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70B76" w:rsidRPr="00654BC0" w:rsidRDefault="00547547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770B76" w:rsidRPr="00E97434" w:rsidRDefault="00B1423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rPr>
          <w:trHeight w:val="225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ОД.02.07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Культура речи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654BC0" w:rsidRDefault="003C114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9" w:type="dxa"/>
          </w:tcPr>
          <w:p w:rsidR="00770B76" w:rsidRPr="00654BC0" w:rsidRDefault="003C114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B1423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B76" w:rsidRPr="00B1423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226" w:rsidRPr="00C02D8F" w:rsidTr="0095108E">
        <w:trPr>
          <w:trHeight w:val="225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DE5226" w:rsidRPr="00B14236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BC0">
              <w:rPr>
                <w:rFonts w:ascii="Times New Roman" w:hAnsi="Times New Roman"/>
                <w:b/>
                <w:sz w:val="20"/>
                <w:szCs w:val="20"/>
              </w:rPr>
              <w:t>Элективные курсы</w:t>
            </w:r>
          </w:p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DE5226" w:rsidRPr="00E97434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E5226" w:rsidRPr="00E97434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E5226" w:rsidRPr="00E97434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DE5226" w:rsidRPr="00E97434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DE5226" w:rsidRPr="00E97434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226" w:rsidRPr="00C02D8F" w:rsidTr="0095108E">
        <w:trPr>
          <w:trHeight w:val="225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DE5226" w:rsidRPr="00B14236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654BC0">
              <w:rPr>
                <w:rFonts w:ascii="Times New Roman" w:hAnsi="Times New Roman"/>
                <w:sz w:val="16"/>
                <w:szCs w:val="16"/>
              </w:rPr>
              <w:t>ЭК.01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«Россия – моя история»</w:t>
            </w:r>
          </w:p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E5226" w:rsidRPr="00654BC0" w:rsidRDefault="001947E7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DE5226" w:rsidRPr="00654BC0" w:rsidRDefault="001947E7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6" w:type="dxa"/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E5226" w:rsidRPr="00654BC0" w:rsidRDefault="00B1423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9" w:type="dxa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DE522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DE5226" w:rsidRPr="00E97434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DE5226" w:rsidRPr="00E97434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DE5226" w:rsidRPr="00E97434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DE5226" w:rsidRPr="00E97434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DE5226" w:rsidRPr="00E97434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rPr>
          <w:trHeight w:val="457"/>
        </w:trPr>
        <w:tc>
          <w:tcPr>
            <w:tcW w:w="10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54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70B76" w:rsidRPr="00C02D8F" w:rsidTr="0095108E">
        <w:trPr>
          <w:trHeight w:val="457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027AF7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Общий гуманитарный </w:t>
            </w:r>
            <w:r w:rsidR="00770B76" w:rsidRPr="00E97434">
              <w:rPr>
                <w:rFonts w:ascii="Times New Roman" w:hAnsi="Times New Roman"/>
                <w:b/>
                <w:sz w:val="20"/>
                <w:szCs w:val="20"/>
              </w:rPr>
              <w:t>и социально-экономический цикл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rPr>
          <w:trHeight w:val="300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770B76" w:rsidRPr="00654BC0" w:rsidRDefault="003C114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9" w:type="dxa"/>
            <w:vAlign w:val="center"/>
          </w:tcPr>
          <w:p w:rsidR="00770B76" w:rsidRPr="00654BC0" w:rsidRDefault="003C114D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rPr>
          <w:trHeight w:val="300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654BC0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654BC0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654BC0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770B76" w:rsidRPr="00654BC0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6" w:type="dxa"/>
            <w:vAlign w:val="center"/>
          </w:tcPr>
          <w:p w:rsidR="00770B76" w:rsidRPr="00DE522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770B7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9" w:type="dxa"/>
            <w:vAlign w:val="center"/>
          </w:tcPr>
          <w:p w:rsidR="00770B76" w:rsidRPr="00654BC0" w:rsidRDefault="00DE522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rPr>
          <w:trHeight w:val="300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770B76" w:rsidRPr="00654BC0" w:rsidRDefault="00BC45F4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9" w:type="dxa"/>
            <w:vAlign w:val="center"/>
          </w:tcPr>
          <w:p w:rsidR="00770B76" w:rsidRPr="00654BC0" w:rsidRDefault="00BC45F4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B76" w:rsidRPr="00C02D8F" w:rsidTr="0095108E">
        <w:trPr>
          <w:trHeight w:val="300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770B76" w:rsidRPr="00E97434" w:rsidRDefault="00120B8B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72" w:type="dxa"/>
            <w:vAlign w:val="center"/>
          </w:tcPr>
          <w:p w:rsidR="00770B76" w:rsidRPr="00654BC0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770B76" w:rsidRPr="00654BC0" w:rsidRDefault="002724FA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743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70B76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770B76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95108E" w:rsidRPr="00E97434" w:rsidRDefault="0095108E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3-8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567" w:type="dxa"/>
            <w:vAlign w:val="center"/>
          </w:tcPr>
          <w:p w:rsidR="00770B76" w:rsidRPr="00E97434" w:rsidRDefault="00120B8B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26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770B76" w:rsidRPr="00654BC0" w:rsidRDefault="002724FA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vAlign w:val="center"/>
          </w:tcPr>
          <w:p w:rsidR="00770B76" w:rsidRPr="00654BC0" w:rsidRDefault="002724FA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770B76" w:rsidRPr="00E97434" w:rsidRDefault="00770B7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542E3" w:rsidRPr="00C02D8F" w:rsidTr="0095108E">
        <w:tc>
          <w:tcPr>
            <w:tcW w:w="10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542E3" w:rsidRPr="00C02D8F" w:rsidTr="0095108E"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42E3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  <w:p w:rsidR="001421D6" w:rsidRPr="00E97434" w:rsidRDefault="001421D6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4542E3" w:rsidRPr="00E97434" w:rsidRDefault="004542E3" w:rsidP="00E97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08E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ЕН.01.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95108E" w:rsidRPr="00E97434" w:rsidRDefault="00120B8B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72" w:type="dxa"/>
            <w:vAlign w:val="center"/>
          </w:tcPr>
          <w:p w:rsidR="0095108E" w:rsidRPr="00654BC0" w:rsidRDefault="00F75C34" w:rsidP="00120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9" w:type="dxa"/>
            <w:vAlign w:val="center"/>
          </w:tcPr>
          <w:p w:rsidR="0095108E" w:rsidRPr="00654BC0" w:rsidRDefault="00F75C34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08E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ЕН.02.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95108E" w:rsidRPr="00654BC0" w:rsidRDefault="003C114D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9" w:type="dxa"/>
            <w:vAlign w:val="center"/>
          </w:tcPr>
          <w:p w:rsidR="0095108E" w:rsidRPr="00654BC0" w:rsidRDefault="003C114D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08E" w:rsidRPr="00C02D8F" w:rsidTr="0095108E">
        <w:tc>
          <w:tcPr>
            <w:tcW w:w="10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95108E" w:rsidRPr="00C02D8F" w:rsidTr="0095108E">
        <w:tc>
          <w:tcPr>
            <w:tcW w:w="10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Профессиональный учебный цикл</w:t>
            </w:r>
          </w:p>
          <w:p w:rsidR="001421D6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4521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1451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3070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225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ОП.00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  <w:p w:rsidR="001421D6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316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225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ОП.01.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95108E" w:rsidRPr="00654BC0" w:rsidRDefault="002724FA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9" w:type="dxa"/>
          </w:tcPr>
          <w:p w:rsidR="0095108E" w:rsidRPr="00654BC0" w:rsidRDefault="002724FA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108E" w:rsidRPr="00C02D8F" w:rsidTr="0095108E">
        <w:trPr>
          <w:trHeight w:val="225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ОП.02.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95108E" w:rsidRPr="00654BC0" w:rsidRDefault="00120B8B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9" w:type="dxa"/>
          </w:tcPr>
          <w:p w:rsidR="0095108E" w:rsidRPr="00654BC0" w:rsidRDefault="00120B8B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225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ОП.03.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Литература (отечественная и зарубежная)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95108E" w:rsidRPr="00654BC0" w:rsidRDefault="002724FA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9" w:type="dxa"/>
            <w:vAlign w:val="center"/>
          </w:tcPr>
          <w:p w:rsidR="0095108E" w:rsidRPr="00654BC0" w:rsidRDefault="002724FA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80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313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ОП.04.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95108E" w:rsidRPr="00654BC0" w:rsidRDefault="00654BC0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BC0"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569" w:type="dxa"/>
            <w:vAlign w:val="center"/>
          </w:tcPr>
          <w:p w:rsidR="0095108E" w:rsidRPr="00654BC0" w:rsidRDefault="00654BC0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BC0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c>
          <w:tcPr>
            <w:tcW w:w="10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5108E" w:rsidRPr="00C02D8F" w:rsidTr="0095108E"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4057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2754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14BC5">
              <w:rPr>
                <w:rFonts w:ascii="Times New Roman" w:eastAsia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Художественно-творческая деятельность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A94420" w:rsidRDefault="0095108E" w:rsidP="0095108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94420">
              <w:rPr>
                <w:rFonts w:ascii="Times New Roman" w:eastAsia="Times New Roman" w:hAnsi="Times New Roman"/>
                <w:b/>
                <w:sz w:val="20"/>
                <w:szCs w:val="20"/>
              </w:rPr>
              <w:t>3256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A94420" w:rsidRDefault="0095108E" w:rsidP="0095108E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94420">
              <w:rPr>
                <w:rFonts w:ascii="Times New Roman" w:eastAsia="Times New Roman" w:hAnsi="Times New Roman"/>
                <w:b/>
                <w:sz w:val="20"/>
                <w:szCs w:val="20"/>
              </w:rPr>
              <w:t>1036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A94420" w:rsidRDefault="0095108E" w:rsidP="0095108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420">
              <w:rPr>
                <w:rFonts w:ascii="Times New Roman" w:hAnsi="Times New Roman"/>
                <w:b/>
                <w:sz w:val="20"/>
                <w:szCs w:val="20"/>
              </w:rPr>
              <w:t>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A94420" w:rsidRDefault="0095108E" w:rsidP="0095108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420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A94420" w:rsidRDefault="0095108E" w:rsidP="0095108E">
            <w:pPr>
              <w:widowControl w:val="0"/>
              <w:autoSpaceDE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420">
              <w:rPr>
                <w:rFonts w:ascii="Times New Roman" w:hAnsi="Times New Roman"/>
                <w:b/>
                <w:sz w:val="20"/>
                <w:szCs w:val="20"/>
              </w:rPr>
              <w:t>1531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360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b/>
                <w:sz w:val="14"/>
                <w:szCs w:val="14"/>
              </w:rPr>
              <w:t>МДК.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b/>
                <w:sz w:val="14"/>
                <w:szCs w:val="14"/>
              </w:rPr>
              <w:t>01.01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32C0">
              <w:rPr>
                <w:rFonts w:ascii="Times New Roman" w:eastAsia="Times New Roman" w:hAnsi="Times New Roman"/>
                <w:b/>
                <w:sz w:val="20"/>
                <w:szCs w:val="20"/>
              </w:rPr>
              <w:t>Мастерство режиссера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16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Р.01.01.01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Режиссура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572" w:type="dxa"/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9" w:type="dxa"/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 (12)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(14)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(14)</w:t>
            </w:r>
          </w:p>
        </w:tc>
      </w:tr>
      <w:tr w:rsidR="0095108E" w:rsidRPr="00C02D8F" w:rsidTr="0095108E">
        <w:trPr>
          <w:trHeight w:val="16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Р.01.01.02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 xml:space="preserve">Техника сцены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8</w:t>
            </w:r>
            <w:r w:rsidRPr="00414BC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72" w:type="dxa"/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69" w:type="dxa"/>
            <w:vAlign w:val="center"/>
          </w:tcPr>
          <w:p w:rsidR="0095108E" w:rsidRPr="00E97434" w:rsidRDefault="0095108E" w:rsidP="00C80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</w:tr>
      <w:tr w:rsidR="0095108E" w:rsidRPr="00C02D8F" w:rsidTr="0095108E">
        <w:trPr>
          <w:trHeight w:val="16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Р.01.01.03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89B">
              <w:rPr>
                <w:rFonts w:ascii="Times New Roman" w:eastAsia="Times New Roman" w:hAnsi="Times New Roman"/>
                <w:sz w:val="20"/>
                <w:szCs w:val="20"/>
              </w:rPr>
              <w:t>Сценография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9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B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16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Р.01.01.04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Default="0095108E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Звукорежиссура</w:t>
            </w:r>
          </w:p>
          <w:p w:rsidR="00963D7E" w:rsidRPr="00414BC5" w:rsidRDefault="00963D7E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3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3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3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3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72" w:type="dxa"/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9" w:type="dxa"/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16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Р.01.01.05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Компьютерные технологии в оформлении спектакля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3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72" w:type="dxa"/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1703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(16</w:t>
            </w:r>
            <w:r w:rsidRPr="00414B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16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Р.01.01.06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5E789B" w:rsidRDefault="0095108E" w:rsidP="00951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789B">
              <w:rPr>
                <w:rFonts w:ascii="Times New Roman" w:hAnsi="Times New Roman"/>
                <w:sz w:val="20"/>
                <w:szCs w:val="20"/>
              </w:rPr>
              <w:t>Основы сценарного мастерства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89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89B"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789B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9" w:type="dxa"/>
            <w:vAlign w:val="center"/>
          </w:tcPr>
          <w:p w:rsidR="0095108E" w:rsidRPr="00E97434" w:rsidRDefault="00C80E27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B">
              <w:rPr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5108E" w:rsidRPr="005E789B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B">
              <w:rPr>
                <w:rFonts w:ascii="Times New Roman" w:hAnsi="Times New Roman"/>
                <w:sz w:val="20"/>
                <w:szCs w:val="20"/>
              </w:rPr>
              <w:t>(16)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16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Р.01.01.07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История материальной культуры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414BC5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E78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95108E" w:rsidRPr="00654BC0" w:rsidRDefault="006F76B7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69" w:type="dxa"/>
            <w:vAlign w:val="center"/>
          </w:tcPr>
          <w:p w:rsidR="0095108E" w:rsidRPr="00654BC0" w:rsidRDefault="006F76B7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5108E" w:rsidRPr="00C02D8F" w:rsidTr="0095108E">
        <w:trPr>
          <w:trHeight w:val="16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Р.01.01.08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Default="0095108E" w:rsidP="00951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Всемирная драматургия</w:t>
            </w:r>
          </w:p>
          <w:p w:rsidR="0095108E" w:rsidRPr="00414BC5" w:rsidRDefault="0095108E" w:rsidP="00951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5E789B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95108E" w:rsidRPr="00654BC0" w:rsidRDefault="001A185B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9" w:type="dxa"/>
            <w:vAlign w:val="center"/>
          </w:tcPr>
          <w:p w:rsidR="0095108E" w:rsidRPr="00654BC0" w:rsidRDefault="001A185B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BC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16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b/>
                <w:sz w:val="14"/>
                <w:szCs w:val="14"/>
              </w:rPr>
              <w:t>МДК.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b/>
                <w:sz w:val="14"/>
                <w:szCs w:val="14"/>
              </w:rPr>
              <w:t>01.02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Исполнительская </w:t>
            </w: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подготовка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612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1305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95108E" w:rsidRPr="00654BC0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95108E" w:rsidRPr="00654BC0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420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Р.01.02.01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Актерское мастерство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2, 6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572" w:type="dxa"/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9" w:type="dxa"/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 xml:space="preserve">2     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(12)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</w:tr>
      <w:tr w:rsidR="0095108E" w:rsidRPr="00C02D8F" w:rsidTr="0095108E">
        <w:trPr>
          <w:trHeight w:val="16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Р.01.02.02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Сценическая речь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572" w:type="dxa"/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9" w:type="dxa"/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(14)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(13)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3 (15)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(5)</w:t>
            </w:r>
          </w:p>
        </w:tc>
      </w:tr>
      <w:tr w:rsidR="0095108E" w:rsidRPr="00C02D8F" w:rsidTr="0095108E">
        <w:trPr>
          <w:trHeight w:val="16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Р.01.02.03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Сценическое движение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572" w:type="dxa"/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9" w:type="dxa"/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22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Р.01.02.04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Грим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572" w:type="dxa"/>
            <w:vAlign w:val="center"/>
          </w:tcPr>
          <w:p w:rsidR="0095108E" w:rsidRPr="00C960C6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9" w:type="dxa"/>
            <w:vAlign w:val="center"/>
          </w:tcPr>
          <w:p w:rsidR="0095108E" w:rsidRPr="00C960C6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1 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 (3)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276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Р.01.02.05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Default="0095108E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 xml:space="preserve">Вокал </w:t>
            </w:r>
          </w:p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95108E" w:rsidRPr="0002417C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95108E" w:rsidRPr="0002417C" w:rsidRDefault="00654BC0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(8)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BC5">
              <w:rPr>
                <w:rFonts w:ascii="Times New Roman" w:hAnsi="Times New Roman"/>
                <w:sz w:val="18"/>
                <w:szCs w:val="18"/>
              </w:rPr>
              <w:t>(8)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4BC5">
              <w:rPr>
                <w:rFonts w:ascii="Times New Roman" w:hAnsi="Times New Roman"/>
                <w:sz w:val="18"/>
                <w:szCs w:val="18"/>
              </w:rPr>
              <w:t>(8)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</w:t>
            </w:r>
            <w:r w:rsidRPr="00414B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276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Р.01.02.06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Default="0095108E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Стилевое поведение</w:t>
            </w:r>
          </w:p>
          <w:p w:rsidR="001421D6" w:rsidRPr="00414BC5" w:rsidRDefault="001421D6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72" w:type="dxa"/>
            <w:vAlign w:val="center"/>
          </w:tcPr>
          <w:p w:rsidR="0095108E" w:rsidRPr="0002417C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9" w:type="dxa"/>
            <w:vAlign w:val="center"/>
          </w:tcPr>
          <w:p w:rsidR="0095108E" w:rsidRPr="0002417C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276"/>
        </w:trPr>
        <w:tc>
          <w:tcPr>
            <w:tcW w:w="100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Р.01.02.07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F80BF5" w:rsidRDefault="0095108E" w:rsidP="009510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0BF5">
              <w:rPr>
                <w:rFonts w:ascii="Times New Roman" w:hAnsi="Times New Roman"/>
                <w:sz w:val="20"/>
                <w:szCs w:val="20"/>
              </w:rPr>
              <w:t>Основы кукловождения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4BC5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95108E" w:rsidRPr="00E97434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BC5">
              <w:rPr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414BC5" w:rsidRDefault="0095108E" w:rsidP="0095108E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276"/>
        </w:trPr>
        <w:tc>
          <w:tcPr>
            <w:tcW w:w="1007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  <w:highlight w:val="lightGray"/>
              </w:rPr>
            </w:pPr>
            <w:r w:rsidRPr="0002734D">
              <w:rPr>
                <w:rFonts w:ascii="Times New Roman" w:hAnsi="Times New Roman"/>
                <w:b/>
                <w:sz w:val="16"/>
                <w:szCs w:val="16"/>
              </w:rPr>
              <w:t>УП. 00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734D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706" w:type="dxa"/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0273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726" w:type="dxa"/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72" w:type="dxa"/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69" w:type="dxa"/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02734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54" w:type="dxa"/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75" w:type="dxa"/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68" w:type="dxa"/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80" w:type="dxa"/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57" w:type="dxa"/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95108E" w:rsidRPr="00981F61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95108E" w:rsidRPr="00C02D8F" w:rsidTr="0095108E">
        <w:trPr>
          <w:trHeight w:val="276"/>
        </w:trPr>
        <w:tc>
          <w:tcPr>
            <w:tcW w:w="1007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(исполнительская)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c>
          <w:tcPr>
            <w:tcW w:w="10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(17)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(22)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(16)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(22)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(16)</w:t>
            </w: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(16)</w:t>
            </w: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(16)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(15)</w:t>
            </w:r>
          </w:p>
        </w:tc>
      </w:tr>
      <w:tr w:rsidR="0095108E" w:rsidRPr="00C02D8F" w:rsidTr="0095108E">
        <w:tc>
          <w:tcPr>
            <w:tcW w:w="10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ПМ. 02</w:t>
            </w: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Педагогическая деятельность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 xml:space="preserve">  8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561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374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963D7E" w:rsidRDefault="00963D7E" w:rsidP="0096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108E" w:rsidRPr="00963D7E" w:rsidRDefault="00963D7E" w:rsidP="0096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D7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900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b/>
                <w:sz w:val="14"/>
                <w:szCs w:val="14"/>
              </w:rPr>
              <w:t>МДК.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b/>
                <w:sz w:val="14"/>
                <w:szCs w:val="14"/>
              </w:rPr>
              <w:t>02.01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 xml:space="preserve">  282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180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Р.02.01.01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Основы психологии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66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22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9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63D7E">
        <w:trPr>
          <w:trHeight w:val="475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Р.02.01.02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48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16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9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95108E" w:rsidRPr="00E97434" w:rsidRDefault="0095108E" w:rsidP="00963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180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Р.02.01.03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Основы педагогики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96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32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9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34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Р.02.01.04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72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24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963D7E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9" w:type="dxa"/>
          </w:tcPr>
          <w:p w:rsidR="00963D7E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63D7E" w:rsidRDefault="00963D7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660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b/>
                <w:sz w:val="14"/>
                <w:szCs w:val="14"/>
              </w:rPr>
              <w:t xml:space="preserve">МДК. 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b/>
                <w:sz w:val="14"/>
                <w:szCs w:val="14"/>
              </w:rPr>
              <w:t>0 2.02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 xml:space="preserve">   279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 xml:space="preserve">  93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16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Р.02.02.01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Методика преподавания творческих дисциплин</w:t>
            </w: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186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62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9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</w:tr>
      <w:tr w:rsidR="0095108E" w:rsidRPr="00C02D8F" w:rsidTr="0095108E">
        <w:trPr>
          <w:trHeight w:val="34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Р.02.02.02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Методика работы с творческим коллективом</w:t>
            </w:r>
          </w:p>
        </w:tc>
        <w:tc>
          <w:tcPr>
            <w:tcW w:w="705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93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31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69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5108E" w:rsidRPr="00C02D8F" w:rsidTr="0095108E">
        <w:trPr>
          <w:trHeight w:val="348"/>
        </w:trPr>
        <w:tc>
          <w:tcPr>
            <w:tcW w:w="1007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shd w:val="clear" w:color="auto" w:fill="C0C0C0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shd w:val="clear" w:color="auto" w:fill="C0C0C0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C0C0C0"/>
            <w:vAlign w:val="center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C0C0C0"/>
            <w:vAlign w:val="center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0C0C0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C0C0C0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C0C0C0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C0C0C0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0C0C0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C0C0C0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C0C0C0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08E" w:rsidRPr="00C02D8F" w:rsidTr="0095108E">
        <w:tc>
          <w:tcPr>
            <w:tcW w:w="10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7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bottom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(15)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6ч.</w:t>
            </w:r>
          </w:p>
        </w:tc>
      </w:tr>
      <w:tr w:rsidR="0095108E" w:rsidRPr="00C02D8F" w:rsidTr="0095108E">
        <w:tc>
          <w:tcPr>
            <w:tcW w:w="10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ПМ. 03</w:t>
            </w: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 xml:space="preserve">  7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600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7434">
              <w:rPr>
                <w:rFonts w:ascii="Times New Roman" w:hAnsi="Times New Roman"/>
                <w:sz w:val="14"/>
                <w:szCs w:val="14"/>
              </w:rPr>
              <w:t>МДК.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7434">
              <w:rPr>
                <w:rFonts w:ascii="Times New Roman" w:hAnsi="Times New Roman"/>
                <w:sz w:val="14"/>
                <w:szCs w:val="14"/>
              </w:rPr>
              <w:t>03.01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i/>
                <w:sz w:val="20"/>
                <w:szCs w:val="20"/>
              </w:rPr>
              <w:t>Основы управленческой деятельности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34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Р.03.01.01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Социально- культурная деятельность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96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32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9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80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34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Р.03.01.02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Экономика и менеджмент социально- культурной сферы 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48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16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9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16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Р.03.01.03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48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16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72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9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34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1421D6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Р.03.01.04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48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16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6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9" w:type="dxa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348"/>
        </w:trPr>
        <w:tc>
          <w:tcPr>
            <w:tcW w:w="1007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Производственная практика (исполнительская)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BFBFBF" w:themeFill="background1" w:themeFillShade="BF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BFBFBF" w:themeFill="background1" w:themeFillShade="BF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BFBFBF" w:themeFill="background1" w:themeFillShade="BF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BFBFBF" w:themeFill="background1" w:themeFillShade="BF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5108E" w:rsidRPr="00C02D8F" w:rsidTr="008C493A">
        <w:trPr>
          <w:trHeight w:val="1190"/>
        </w:trPr>
        <w:tc>
          <w:tcPr>
            <w:tcW w:w="100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i/>
                <w:sz w:val="20"/>
                <w:szCs w:val="20"/>
              </w:rPr>
              <w:t>Недельная нагрузка студента по модулю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1207F9" w:rsidRPr="00185A67" w:rsidTr="001207F9">
        <w:trPr>
          <w:trHeight w:val="560"/>
        </w:trPr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7F9" w:rsidRPr="00506AA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 обучения по учебным</w:t>
            </w:r>
            <w:r w:rsidRPr="00185A67">
              <w:rPr>
                <w:rFonts w:ascii="Times New Roman" w:hAnsi="Times New Roman"/>
                <w:b/>
                <w:sz w:val="20"/>
                <w:szCs w:val="20"/>
              </w:rPr>
              <w:t xml:space="preserve"> циклам ППССЗ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7F9" w:rsidRPr="00E97434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7F9" w:rsidRPr="00E97434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7F9" w:rsidRPr="00E97434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5040</w:t>
            </w:r>
          </w:p>
        </w:tc>
        <w:tc>
          <w:tcPr>
            <w:tcW w:w="12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85A6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85A6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85A6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85A6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85A6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85A6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85A6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85A6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1207F9" w:rsidRPr="00185A67" w:rsidTr="00D1291D">
        <w:trPr>
          <w:trHeight w:val="60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7F9" w:rsidRPr="00506AA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7F9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56FD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7F9" w:rsidRPr="001207F9" w:rsidRDefault="001207F9" w:rsidP="001207F9">
            <w:pPr>
              <w:rPr>
                <w:rFonts w:ascii="Times New Roman" w:hAnsi="Times New Roman"/>
              </w:rPr>
            </w:pPr>
            <w:r w:rsidRPr="001207F9">
              <w:rPr>
                <w:rFonts w:ascii="Times New Roman" w:hAnsi="Times New Roman"/>
              </w:rPr>
              <w:t>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7F9" w:rsidRPr="001207F9" w:rsidRDefault="001207F9" w:rsidP="001207F9">
            <w:pPr>
              <w:rPr>
                <w:rFonts w:ascii="Times New Roman" w:hAnsi="Times New Roman"/>
              </w:rPr>
            </w:pPr>
            <w:r w:rsidRPr="001207F9">
              <w:rPr>
                <w:rFonts w:ascii="Times New Roman" w:hAnsi="Times New Roman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7F9" w:rsidRPr="001207F9" w:rsidRDefault="001207F9" w:rsidP="001207F9">
            <w:pPr>
              <w:rPr>
                <w:rFonts w:ascii="Times New Roman" w:hAnsi="Times New Roman"/>
              </w:rPr>
            </w:pPr>
            <w:r w:rsidRPr="001207F9">
              <w:rPr>
                <w:rFonts w:ascii="Times New Roman" w:hAnsi="Times New Roman"/>
              </w:rPr>
              <w:t>1404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07F9" w:rsidRPr="00185A67" w:rsidTr="00433B2B">
        <w:trPr>
          <w:trHeight w:val="160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7F9" w:rsidRPr="001207F9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7F9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7F9" w:rsidRPr="001207F9" w:rsidRDefault="001207F9" w:rsidP="001207F9">
            <w:pPr>
              <w:rPr>
                <w:rFonts w:ascii="Times New Roman" w:hAnsi="Times New Roman"/>
              </w:rPr>
            </w:pPr>
            <w:r w:rsidRPr="001207F9">
              <w:rPr>
                <w:rFonts w:ascii="Times New Roman" w:hAnsi="Times New Roman"/>
              </w:rPr>
              <w:t>3834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7F9" w:rsidRPr="001207F9" w:rsidRDefault="001207F9" w:rsidP="001207F9">
            <w:pPr>
              <w:rPr>
                <w:rFonts w:ascii="Times New Roman" w:hAnsi="Times New Roman"/>
              </w:rPr>
            </w:pPr>
            <w:r w:rsidRPr="001207F9">
              <w:rPr>
                <w:rFonts w:ascii="Times New Roman" w:hAnsi="Times New Roman"/>
              </w:rPr>
              <w:t>1278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7F9" w:rsidRPr="001207F9" w:rsidRDefault="001207F9" w:rsidP="001207F9">
            <w:pPr>
              <w:rPr>
                <w:rFonts w:ascii="Times New Roman" w:hAnsi="Times New Roman"/>
              </w:rPr>
            </w:pPr>
            <w:r w:rsidRPr="001207F9">
              <w:rPr>
                <w:rFonts w:ascii="Times New Roman" w:hAnsi="Times New Roman"/>
              </w:rPr>
              <w:t>2556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07F9" w:rsidRPr="00185A67" w:rsidTr="00EE76B7">
        <w:trPr>
          <w:trHeight w:val="110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07F9" w:rsidRPr="00506AA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07F9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56FD">
              <w:rPr>
                <w:rFonts w:ascii="Times New Roman" w:hAnsi="Times New Roman"/>
                <w:sz w:val="20"/>
                <w:szCs w:val="20"/>
                <w:lang w:eastAsia="ru-RU"/>
              </w:rPr>
              <w:t>Вариативная часть циклов ППССЗ*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07F9" w:rsidRPr="001207F9" w:rsidRDefault="001207F9" w:rsidP="001207F9">
            <w:pPr>
              <w:rPr>
                <w:rFonts w:ascii="Times New Roman" w:hAnsi="Times New Roman"/>
              </w:rPr>
            </w:pPr>
            <w:r w:rsidRPr="001207F9">
              <w:rPr>
                <w:rFonts w:ascii="Times New Roman" w:hAnsi="Times New Roman"/>
              </w:rPr>
              <w:t>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07F9" w:rsidRPr="001207F9" w:rsidRDefault="001207F9" w:rsidP="001207F9">
            <w:pPr>
              <w:rPr>
                <w:rFonts w:ascii="Times New Roman" w:hAnsi="Times New Roman"/>
              </w:rPr>
            </w:pPr>
            <w:r w:rsidRPr="001207F9">
              <w:rPr>
                <w:rFonts w:ascii="Times New Roman" w:hAnsi="Times New Roman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07F9" w:rsidRPr="001207F9" w:rsidRDefault="001207F9" w:rsidP="001207F9">
            <w:pPr>
              <w:rPr>
                <w:rFonts w:ascii="Times New Roman" w:hAnsi="Times New Roman"/>
              </w:rPr>
            </w:pPr>
            <w:r w:rsidRPr="001207F9">
              <w:rPr>
                <w:rFonts w:ascii="Times New Roman" w:hAnsi="Times New Roman"/>
              </w:rPr>
              <w:t>1080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7F9" w:rsidRPr="00185A67" w:rsidRDefault="001207F9" w:rsidP="0012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649"/>
        </w:trPr>
        <w:tc>
          <w:tcPr>
            <w:tcW w:w="10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Практическая подготовка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517"/>
        </w:trPr>
        <w:tc>
          <w:tcPr>
            <w:tcW w:w="10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УП. 00</w:t>
            </w: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2 нед.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293" w:type="dxa"/>
            <w:gridSpan w:val="2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 нед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1 нед.</w:t>
            </w: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667"/>
        </w:trPr>
        <w:tc>
          <w:tcPr>
            <w:tcW w:w="10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ПП.00</w:t>
            </w:r>
          </w:p>
        </w:tc>
        <w:tc>
          <w:tcPr>
            <w:tcW w:w="284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7 нед.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08E" w:rsidRPr="00CA4717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17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1293" w:type="dxa"/>
            <w:gridSpan w:val="2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34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(исполнительская) 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 нед.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93" w:type="dxa"/>
            <w:gridSpan w:val="2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 нед.</w:t>
            </w: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34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  <w:r w:rsidRPr="00E974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(педагогическая) 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E97434">
              <w:rPr>
                <w:rFonts w:ascii="Times New Roman" w:hAnsi="Times New Roman"/>
                <w:sz w:val="20"/>
                <w:szCs w:val="20"/>
              </w:rPr>
              <w:lastRenderedPageBreak/>
              <w:t>нед.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93" w:type="dxa"/>
            <w:gridSpan w:val="2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1 </w:t>
            </w:r>
            <w:r w:rsidRPr="00E97434">
              <w:rPr>
                <w:rFonts w:ascii="Times New Roman" w:hAnsi="Times New Roman"/>
                <w:sz w:val="20"/>
                <w:szCs w:val="20"/>
              </w:rPr>
              <w:lastRenderedPageBreak/>
              <w:t>нед.</w:t>
            </w: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</w:t>
            </w:r>
            <w:r w:rsidRPr="00E97434">
              <w:rPr>
                <w:rFonts w:ascii="Times New Roman" w:hAnsi="Times New Roman"/>
                <w:sz w:val="20"/>
                <w:szCs w:val="20"/>
              </w:rPr>
              <w:lastRenderedPageBreak/>
              <w:t>нед.</w:t>
            </w: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нед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348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lastRenderedPageBreak/>
              <w:t>ПДП.00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9743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02734D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34D">
              <w:rPr>
                <w:rFonts w:ascii="Times New Roman" w:hAnsi="Times New Roman"/>
                <w:sz w:val="20"/>
                <w:szCs w:val="20"/>
              </w:rPr>
              <w:t>3 нед.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CA4717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71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93" w:type="dxa"/>
            <w:gridSpan w:val="2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3 нед.</w:t>
            </w:r>
          </w:p>
        </w:tc>
      </w:tr>
      <w:tr w:rsidR="0095108E" w:rsidRPr="00C02D8F" w:rsidTr="0095108E">
        <w:trPr>
          <w:trHeight w:val="567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ПА.00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02734D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34D">
              <w:rPr>
                <w:rFonts w:ascii="Times New Roman" w:hAnsi="Times New Roman"/>
                <w:sz w:val="20"/>
                <w:szCs w:val="20"/>
              </w:rPr>
              <w:t>11 нед.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568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</w:tr>
      <w:tr w:rsidR="0095108E" w:rsidRPr="00C02D8F" w:rsidTr="0095108E">
        <w:trPr>
          <w:trHeight w:val="751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ГИА. 00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7434"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741AF9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AF9">
              <w:rPr>
                <w:rFonts w:ascii="Times New Roman" w:hAnsi="Times New Roman"/>
                <w:sz w:val="20"/>
                <w:szCs w:val="20"/>
              </w:rPr>
              <w:t>3 нед.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5108E" w:rsidRPr="00C02D8F" w:rsidTr="0095108E">
        <w:trPr>
          <w:trHeight w:val="510"/>
        </w:trPr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sz w:val="16"/>
                <w:szCs w:val="16"/>
              </w:rPr>
              <w:t>ГИА. 01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741AF9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AF9">
              <w:rPr>
                <w:rFonts w:ascii="Times New Roman" w:hAnsi="Times New Roman"/>
                <w:sz w:val="20"/>
                <w:szCs w:val="20"/>
              </w:rPr>
              <w:t>1 нед.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741AF9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41AF9">
              <w:rPr>
                <w:rFonts w:ascii="Times New Roman" w:hAnsi="Times New Roman"/>
                <w:sz w:val="20"/>
                <w:szCs w:val="20"/>
              </w:rPr>
              <w:t>1 нед.</w:t>
            </w:r>
          </w:p>
        </w:tc>
      </w:tr>
      <w:tr w:rsidR="0095108E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ГИА. 02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 xml:space="preserve">Защита выпускной квалификационной работы (по видам) - «Показ и защита творческой работы» 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741AF9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AF9">
              <w:rPr>
                <w:rFonts w:ascii="Times New Roman" w:hAnsi="Times New Roman"/>
                <w:sz w:val="20"/>
                <w:szCs w:val="20"/>
              </w:rPr>
              <w:t>1 нед.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741AF9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AF9">
              <w:rPr>
                <w:rFonts w:ascii="Times New Roman" w:hAnsi="Times New Roman"/>
                <w:sz w:val="20"/>
                <w:szCs w:val="20"/>
              </w:rPr>
              <w:t>1 нед.</w:t>
            </w:r>
          </w:p>
        </w:tc>
      </w:tr>
      <w:tr w:rsidR="0095108E" w:rsidRPr="00C02D8F" w:rsidTr="0095108E">
        <w:tc>
          <w:tcPr>
            <w:tcW w:w="1007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7434">
              <w:rPr>
                <w:rFonts w:ascii="Times New Roman" w:hAnsi="Times New Roman"/>
                <w:b/>
                <w:sz w:val="16"/>
                <w:szCs w:val="16"/>
              </w:rPr>
              <w:t>ГИА. 03</w:t>
            </w:r>
          </w:p>
        </w:tc>
        <w:tc>
          <w:tcPr>
            <w:tcW w:w="2847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Государственный экзамен по ПМ</w:t>
            </w:r>
          </w:p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7434">
              <w:rPr>
                <w:rFonts w:ascii="Times New Roman" w:hAnsi="Times New Roman"/>
                <w:sz w:val="20"/>
                <w:szCs w:val="20"/>
              </w:rPr>
              <w:t>«Педагогическая деятельность»</w:t>
            </w:r>
          </w:p>
        </w:tc>
        <w:tc>
          <w:tcPr>
            <w:tcW w:w="705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741AF9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AF9">
              <w:rPr>
                <w:rFonts w:ascii="Times New Roman" w:hAnsi="Times New Roman"/>
                <w:sz w:val="20"/>
                <w:szCs w:val="20"/>
              </w:rPr>
              <w:t>1 нед.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95108E" w:rsidRPr="00E97434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right w:val="single" w:sz="18" w:space="0" w:color="auto"/>
            </w:tcBorders>
          </w:tcPr>
          <w:p w:rsidR="0095108E" w:rsidRPr="00741AF9" w:rsidRDefault="0095108E" w:rsidP="0095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AF9">
              <w:rPr>
                <w:rFonts w:ascii="Times New Roman" w:hAnsi="Times New Roman"/>
                <w:sz w:val="20"/>
                <w:szCs w:val="20"/>
              </w:rPr>
              <w:t>1 нед.</w:t>
            </w:r>
          </w:p>
        </w:tc>
      </w:tr>
    </w:tbl>
    <w:tbl>
      <w:tblPr>
        <w:tblStyle w:val="a3"/>
        <w:tblpPr w:leftFromText="180" w:rightFromText="180" w:vertAnchor="text" w:horzAnchor="margin" w:tblpY="8"/>
        <w:tblW w:w="15588" w:type="dxa"/>
        <w:tblLayout w:type="fixed"/>
        <w:tblLook w:val="04A0" w:firstRow="1" w:lastRow="0" w:firstColumn="1" w:lastColumn="0" w:noHBand="0" w:noVBand="1"/>
      </w:tblPr>
      <w:tblGrid>
        <w:gridCol w:w="854"/>
        <w:gridCol w:w="2543"/>
        <w:gridCol w:w="567"/>
        <w:gridCol w:w="567"/>
        <w:gridCol w:w="613"/>
        <w:gridCol w:w="840"/>
        <w:gridCol w:w="839"/>
        <w:gridCol w:w="1252"/>
        <w:gridCol w:w="284"/>
        <w:gridCol w:w="848"/>
        <w:gridCol w:w="184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2E70" w:rsidRPr="00972018" w:rsidTr="00FB207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2E70" w:rsidRPr="003E7321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70" w:rsidRPr="003E7321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textDirection w:val="btLr"/>
          </w:tcPr>
          <w:p w:rsidR="003B2E70" w:rsidRPr="00FF04AA" w:rsidRDefault="003B2E70" w:rsidP="0077137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F04A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E70" w:rsidRPr="00242C3C" w:rsidRDefault="003B2E70" w:rsidP="0077137A">
            <w:pPr>
              <w:spacing w:after="0"/>
              <w:rPr>
                <w:rFonts w:ascii="Times New Roman" w:eastAsia="Lucida Grande CY" w:hAnsi="Times New Roman"/>
                <w:sz w:val="18"/>
                <w:szCs w:val="18"/>
              </w:rPr>
            </w:pPr>
            <w:r w:rsidRPr="00242C3C">
              <w:rPr>
                <w:rFonts w:ascii="Times New Roman" w:eastAsia="Lucida Grande CY" w:hAnsi="Times New Roman"/>
                <w:sz w:val="18"/>
                <w:szCs w:val="18"/>
              </w:rPr>
              <w:t xml:space="preserve">Изучаемых </w:t>
            </w:r>
            <w:r>
              <w:rPr>
                <w:rFonts w:ascii="Times New Roman" w:eastAsia="Lucida Grande CY" w:hAnsi="Times New Roman"/>
                <w:sz w:val="18"/>
                <w:szCs w:val="18"/>
              </w:rPr>
              <w:t xml:space="preserve">предметов, </w:t>
            </w:r>
            <w:r w:rsidRPr="00242C3C">
              <w:rPr>
                <w:rFonts w:ascii="Times New Roman" w:eastAsia="Lucida Grande CY" w:hAnsi="Times New Roman"/>
                <w:sz w:val="18"/>
                <w:szCs w:val="18"/>
              </w:rPr>
              <w:t>дисциплин и междисциплинарных курсов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E70" w:rsidRPr="00972018" w:rsidRDefault="0017155F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E70" w:rsidRPr="00972018" w:rsidRDefault="0017155F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70" w:rsidRPr="00972018" w:rsidRDefault="0017155F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70" w:rsidRPr="00972018" w:rsidRDefault="0017155F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70" w:rsidRPr="00972018" w:rsidRDefault="0017155F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70" w:rsidRPr="00972018" w:rsidRDefault="0017155F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70" w:rsidRPr="00972018" w:rsidRDefault="0017155F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70" w:rsidRPr="00972018" w:rsidRDefault="0017155F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10</w:t>
            </w:r>
          </w:p>
        </w:tc>
      </w:tr>
      <w:tr w:rsidR="003B2E70" w:rsidRPr="00CF551A" w:rsidTr="00FB207E"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E70" w:rsidRPr="003E7321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3B2E70" w:rsidRPr="003E7321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2E70" w:rsidRPr="00242C3C" w:rsidRDefault="003B2E70" w:rsidP="0077137A">
            <w:pPr>
              <w:spacing w:after="0"/>
              <w:rPr>
                <w:rFonts w:ascii="Times New Roman" w:eastAsia="Lucida Grande CY" w:hAnsi="Times New Roman"/>
              </w:rPr>
            </w:pPr>
            <w:r w:rsidRPr="00242C3C">
              <w:rPr>
                <w:rFonts w:ascii="Times New Roman" w:eastAsia="Lucida Grande CY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E70" w:rsidRPr="00CF551A" w:rsidRDefault="0017155F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E70" w:rsidRPr="00CF551A" w:rsidRDefault="00D177D8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70" w:rsidRPr="00CF551A" w:rsidRDefault="0017155F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70" w:rsidRPr="00CF551A" w:rsidRDefault="0017155F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70" w:rsidRPr="00CF551A" w:rsidRDefault="0017155F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70" w:rsidRPr="00CF551A" w:rsidRDefault="0017155F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70" w:rsidRPr="00CF551A" w:rsidRDefault="0017155F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E70" w:rsidRPr="00CF551A" w:rsidRDefault="0017155F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2</w:t>
            </w:r>
          </w:p>
        </w:tc>
      </w:tr>
      <w:tr w:rsidR="003B2E70" w:rsidRPr="00CF551A" w:rsidTr="00FB207E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2E70" w:rsidRPr="003E7321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70" w:rsidRPr="003E7321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3B2E70" w:rsidRPr="00E25AE4" w:rsidRDefault="003B2E70" w:rsidP="007713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B2E70" w:rsidRPr="00242C3C" w:rsidRDefault="003B2E70" w:rsidP="0077137A">
            <w:pPr>
              <w:spacing w:after="0"/>
              <w:rPr>
                <w:rFonts w:ascii="Times New Roman" w:eastAsia="Lucida Grande CY" w:hAnsi="Times New Roman"/>
              </w:rPr>
            </w:pPr>
            <w:r w:rsidRPr="00242C3C">
              <w:rPr>
                <w:rFonts w:ascii="Times New Roman" w:eastAsia="Lucida Grande CY" w:hAnsi="Times New Roman"/>
                <w:sz w:val="18"/>
                <w:szCs w:val="18"/>
              </w:rPr>
              <w:t xml:space="preserve">Зачётов </w:t>
            </w:r>
            <w:r>
              <w:rPr>
                <w:rFonts w:ascii="Times New Roman" w:eastAsia="Lucida Grande CY" w:hAnsi="Times New Roman"/>
                <w:sz w:val="18"/>
                <w:szCs w:val="18"/>
              </w:rPr>
              <w:t>(с учетом физкультуры)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B2E70" w:rsidRPr="00CF551A" w:rsidRDefault="0077137A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E70" w:rsidRPr="00CF551A" w:rsidRDefault="0077137A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B2E70" w:rsidRPr="00CF551A" w:rsidRDefault="0077137A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B2E70" w:rsidRPr="00CF551A" w:rsidRDefault="0077137A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B2E70" w:rsidRPr="00CF551A" w:rsidRDefault="0077137A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B2E70" w:rsidRPr="00CF551A" w:rsidRDefault="0077137A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B2E70" w:rsidRPr="00CF551A" w:rsidRDefault="0077137A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B2E70" w:rsidRPr="00CF551A" w:rsidRDefault="0077137A" w:rsidP="0077137A">
            <w:pPr>
              <w:spacing w:after="0"/>
              <w:jc w:val="center"/>
              <w:rPr>
                <w:rFonts w:ascii="Times New Roman" w:eastAsia="Lucida Grande CY" w:hAnsi="Times New Roman"/>
              </w:rPr>
            </w:pPr>
            <w:r>
              <w:rPr>
                <w:rFonts w:ascii="Times New Roman" w:eastAsia="Lucida Grande CY" w:hAnsi="Times New Roman"/>
              </w:rPr>
              <w:t>5</w:t>
            </w:r>
          </w:p>
        </w:tc>
      </w:tr>
    </w:tbl>
    <w:p w:rsidR="0093273C" w:rsidRPr="00721AB3" w:rsidRDefault="0093273C" w:rsidP="0093273C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3273C" w:rsidRPr="00721AB3" w:rsidRDefault="0093273C" w:rsidP="0093273C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1AB3">
        <w:rPr>
          <w:rFonts w:ascii="Times New Roman" w:eastAsia="Times New Roman" w:hAnsi="Times New Roman"/>
          <w:sz w:val="28"/>
          <w:szCs w:val="28"/>
        </w:rPr>
        <w:t>8</w:t>
      </w:r>
      <w:r w:rsidRPr="00721AB3">
        <w:rPr>
          <w:rFonts w:ascii="Times New Roman" w:eastAsia="Times New Roman" w:hAnsi="Times New Roman"/>
          <w:sz w:val="28"/>
          <w:szCs w:val="28"/>
          <w:vertAlign w:val="superscript"/>
        </w:rPr>
        <w:t xml:space="preserve">1 </w:t>
      </w:r>
      <w:r w:rsidRPr="00721AB3">
        <w:rPr>
          <w:rFonts w:ascii="Times New Roman" w:eastAsia="Times New Roman" w:hAnsi="Times New Roman"/>
          <w:sz w:val="28"/>
          <w:szCs w:val="28"/>
        </w:rPr>
        <w:t>Комплексный дифференцированный зачет по МДК01.01, МДК 01.02, УП 00. И ПП 0.1 и ПДП 0.0.</w:t>
      </w:r>
    </w:p>
    <w:p w:rsidR="0093273C" w:rsidRPr="00721AB3" w:rsidRDefault="0093273C" w:rsidP="0093273C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21AB3">
        <w:rPr>
          <w:rFonts w:ascii="Times New Roman" w:eastAsia="Times New Roman" w:hAnsi="Times New Roman"/>
          <w:sz w:val="28"/>
          <w:szCs w:val="28"/>
        </w:rPr>
        <w:t>8</w:t>
      </w:r>
      <w:r w:rsidRPr="00721AB3">
        <w:rPr>
          <w:rFonts w:ascii="Times New Roman" w:eastAsia="Times New Roman" w:hAnsi="Times New Roman"/>
          <w:sz w:val="28"/>
          <w:szCs w:val="28"/>
          <w:vertAlign w:val="superscript"/>
        </w:rPr>
        <w:t xml:space="preserve">2 </w:t>
      </w:r>
      <w:r w:rsidRPr="00721AB3">
        <w:rPr>
          <w:rFonts w:ascii="Times New Roman" w:eastAsia="Times New Roman" w:hAnsi="Times New Roman"/>
          <w:sz w:val="28"/>
          <w:szCs w:val="28"/>
        </w:rPr>
        <w:t>Комплексный дифференцированный зачет по МДК 02.01, МДК 02.02 и ПП 0.2.</w:t>
      </w:r>
    </w:p>
    <w:p w:rsidR="0093273C" w:rsidRPr="00721AB3" w:rsidRDefault="0093273C" w:rsidP="0093273C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F4464" w:rsidRDefault="00CF4464" w:rsidP="0093273C">
      <w:pPr>
        <w:autoSpaceDN w:val="0"/>
        <w:spacing w:after="0" w:line="240" w:lineRule="auto"/>
        <w:ind w:left="360"/>
        <w:jc w:val="center"/>
        <w:rPr>
          <w:rFonts w:ascii="Times New Roman" w:eastAsia="Lucida Grande CY" w:hAnsi="Times New Roman"/>
          <w:b/>
          <w:bCs/>
          <w:sz w:val="28"/>
          <w:szCs w:val="28"/>
        </w:rPr>
      </w:pPr>
    </w:p>
    <w:p w:rsidR="00FB207E" w:rsidRDefault="00FB207E">
      <w:pPr>
        <w:spacing w:after="0" w:line="240" w:lineRule="auto"/>
        <w:rPr>
          <w:rFonts w:ascii="Times New Roman" w:eastAsia="Lucida Grande CY" w:hAnsi="Times New Roman"/>
          <w:b/>
          <w:bCs/>
          <w:sz w:val="28"/>
          <w:szCs w:val="28"/>
        </w:rPr>
      </w:pPr>
      <w:r>
        <w:rPr>
          <w:rFonts w:ascii="Times New Roman" w:eastAsia="Lucida Grande CY" w:hAnsi="Times New Roman"/>
          <w:b/>
          <w:bCs/>
          <w:sz w:val="28"/>
          <w:szCs w:val="28"/>
        </w:rPr>
        <w:br w:type="page"/>
      </w:r>
    </w:p>
    <w:p w:rsidR="00B35EFC" w:rsidRPr="00721AB3" w:rsidRDefault="0093273C" w:rsidP="00B35EFC">
      <w:pPr>
        <w:autoSpaceDN w:val="0"/>
        <w:spacing w:after="0" w:line="240" w:lineRule="auto"/>
        <w:ind w:left="360"/>
        <w:jc w:val="center"/>
        <w:rPr>
          <w:rFonts w:ascii="Times New Roman" w:eastAsia="Lucida Grande CY" w:hAnsi="Times New Roman"/>
          <w:b/>
          <w:bCs/>
          <w:sz w:val="28"/>
          <w:szCs w:val="28"/>
        </w:rPr>
      </w:pPr>
      <w:r w:rsidRPr="00721AB3">
        <w:rPr>
          <w:rFonts w:ascii="Times New Roman" w:eastAsia="Lucida Grande CY" w:hAnsi="Times New Roman"/>
          <w:b/>
          <w:bCs/>
          <w:sz w:val="28"/>
          <w:szCs w:val="28"/>
        </w:rPr>
        <w:lastRenderedPageBreak/>
        <w:t>4. Пояснительная записка</w:t>
      </w:r>
    </w:p>
    <w:p w:rsidR="0077137A" w:rsidRDefault="0077137A" w:rsidP="0077137A">
      <w:pPr>
        <w:spacing w:after="0" w:line="240" w:lineRule="auto"/>
        <w:ind w:firstLine="709"/>
        <w:rPr>
          <w:rFonts w:ascii="Times New Roman" w:eastAsia="Lucida Grande CY" w:hAnsi="Times New Roman"/>
          <w:b/>
          <w:bCs/>
          <w:sz w:val="24"/>
          <w:szCs w:val="24"/>
        </w:rPr>
      </w:pPr>
    </w:p>
    <w:p w:rsidR="00CF4464" w:rsidRPr="00FB207E" w:rsidRDefault="0093273C" w:rsidP="00FB207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273C">
        <w:rPr>
          <w:rFonts w:ascii="Times New Roman" w:hAnsi="Times New Roman"/>
          <w:b/>
          <w:bCs/>
          <w:sz w:val="28"/>
          <w:szCs w:val="28"/>
          <w:lang w:eastAsia="ru-RU"/>
        </w:rPr>
        <w:t>4.1. Нормативная база реализации ППССЗ</w:t>
      </w:r>
      <w:r w:rsidRPr="009327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273C">
        <w:rPr>
          <w:rFonts w:ascii="Times New Roman" w:hAnsi="Times New Roman"/>
          <w:b/>
          <w:bCs/>
          <w:sz w:val="28"/>
          <w:szCs w:val="28"/>
          <w:lang w:eastAsia="ru-RU"/>
        </w:rPr>
        <w:t>51.02.01 Народное художественное творчество</w:t>
      </w:r>
    </w:p>
    <w:p w:rsidR="00B35EFC" w:rsidRDefault="00B35EFC" w:rsidP="009327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3273C" w:rsidRPr="0093273C" w:rsidRDefault="0093273C" w:rsidP="009327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73C">
        <w:rPr>
          <w:rFonts w:ascii="Times New Roman" w:hAnsi="Times New Roman"/>
          <w:bCs/>
          <w:sz w:val="28"/>
          <w:szCs w:val="28"/>
          <w:lang w:eastAsia="ru-RU"/>
        </w:rPr>
        <w:t xml:space="preserve">Учебный план предназначен для реализации требований ФГОС СПО на базе основного общего образования. Настоящий учебный план программы подготовки специалистов среднего звена по специальности </w:t>
      </w:r>
      <w:r w:rsidRPr="0093273C">
        <w:rPr>
          <w:rFonts w:ascii="Times New Roman" w:hAnsi="Times New Roman"/>
          <w:sz w:val="28"/>
          <w:szCs w:val="28"/>
          <w:lang w:eastAsia="ru-RU"/>
        </w:rPr>
        <w:t xml:space="preserve">среднего профессионального образования 51.02.01 Народное художественное творчество разработан на основании: </w:t>
      </w:r>
    </w:p>
    <w:p w:rsidR="0093273C" w:rsidRPr="0093273C" w:rsidRDefault="0093273C" w:rsidP="003164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73C">
        <w:rPr>
          <w:rFonts w:ascii="Times New Roman" w:hAnsi="Times New Roman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Федерации»;</w:t>
      </w:r>
    </w:p>
    <w:p w:rsidR="0093273C" w:rsidRPr="008408F1" w:rsidRDefault="007E02E6" w:rsidP="003164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E02E6">
        <w:rPr>
          <w:rFonts w:ascii="Times New Roman" w:hAnsi="Times New Roman"/>
          <w:sz w:val="28"/>
          <w:szCs w:val="28"/>
          <w:lang w:eastAsia="ru-RU"/>
        </w:rPr>
        <w:t>Приказ Минобрнауки России от 14 июня 2013 г. № 464</w:t>
      </w:r>
      <w:r w:rsidR="0093273C" w:rsidRPr="007E02E6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93273C" w:rsidRPr="00282E5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93273C" w:rsidRPr="008408F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(зарегистрирован Министерством юстиции Российской Федерации 30 июля 2013 г., регистрационный № 29200);</w:t>
      </w:r>
    </w:p>
    <w:p w:rsidR="0031640D" w:rsidRDefault="0031640D" w:rsidP="0031640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40D">
        <w:rPr>
          <w:rFonts w:ascii="Times New Roman" w:hAnsi="Times New Roman"/>
          <w:sz w:val="28"/>
          <w:szCs w:val="28"/>
          <w:lang w:eastAsia="ru-RU"/>
        </w:rPr>
        <w:t>Приказ Минобрнауки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07 декабря 2021 г., регистрационный № 66211);</w:t>
      </w:r>
    </w:p>
    <w:p w:rsidR="0093273C" w:rsidRPr="0031640D" w:rsidRDefault="0093273C" w:rsidP="0031640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640D">
        <w:rPr>
          <w:rFonts w:ascii="Times New Roman" w:hAnsi="Times New Roman"/>
          <w:sz w:val="28"/>
          <w:szCs w:val="28"/>
          <w:lang w:eastAsia="ru-RU"/>
        </w:rPr>
        <w:t xml:space="preserve">Приказ Минобрнауки России N 885, Минпросвещения России N 390 от 05.08.2020 «О практической подготовке обучающихся» (вместе с «Положением о практической подготовке обучающихся) </w:t>
      </w:r>
    </w:p>
    <w:p w:rsidR="007E02E6" w:rsidRPr="0077137A" w:rsidRDefault="0093273C" w:rsidP="003164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73C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РФ от 27 октября 2014 г. N 1382 "Об утверждении федерального государственного образовательного стандарта среднего профессионального образования по специальности 51.02.01 </w:t>
      </w:r>
      <w:r w:rsidR="0077137A">
        <w:rPr>
          <w:rFonts w:ascii="Times New Roman" w:hAnsi="Times New Roman"/>
          <w:sz w:val="28"/>
          <w:szCs w:val="28"/>
          <w:lang w:eastAsia="ru-RU"/>
        </w:rPr>
        <w:t>На</w:t>
      </w:r>
      <w:r w:rsidRPr="0093273C">
        <w:rPr>
          <w:rFonts w:ascii="Times New Roman" w:hAnsi="Times New Roman"/>
          <w:sz w:val="28"/>
          <w:szCs w:val="28"/>
          <w:lang w:eastAsia="ru-RU"/>
        </w:rPr>
        <w:t>родное художественное творчество (по видам)" (Зарегистрировано в Минюсте России 26.11.2014г. Регистрационный N 34947)</w:t>
      </w:r>
      <w:r w:rsidRPr="0093273C">
        <w:rPr>
          <w:rFonts w:ascii="Times New Roman" w:hAnsi="Times New Roman"/>
          <w:b/>
          <w:bCs/>
          <w:kern w:val="36"/>
          <w:sz w:val="33"/>
          <w:szCs w:val="33"/>
          <w:lang w:eastAsia="ru-RU"/>
        </w:rPr>
        <w:t xml:space="preserve"> </w:t>
      </w:r>
      <w:r w:rsidRPr="0093273C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327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5EFC" w:rsidRDefault="00B35EFC" w:rsidP="00771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2E6" w:rsidRPr="007E02E6" w:rsidRDefault="007E02E6" w:rsidP="00771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2E6">
        <w:rPr>
          <w:rFonts w:ascii="Times New Roman" w:hAnsi="Times New Roman"/>
          <w:sz w:val="28"/>
          <w:szCs w:val="28"/>
        </w:rPr>
        <w:t>При составлении учебного плана учитывались:</w:t>
      </w:r>
    </w:p>
    <w:p w:rsidR="007E02E6" w:rsidRPr="007E02E6" w:rsidRDefault="007E02E6" w:rsidP="00771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2E6">
        <w:rPr>
          <w:rFonts w:ascii="Times New Roman" w:hAnsi="Times New Roman"/>
          <w:sz w:val="28"/>
          <w:szCs w:val="28"/>
        </w:rPr>
        <w:t>1.</w:t>
      </w:r>
      <w:r w:rsidRPr="007E02E6">
        <w:t xml:space="preserve"> </w:t>
      </w:r>
      <w:r w:rsidRPr="007E02E6">
        <w:rPr>
          <w:rFonts w:ascii="Times New Roman" w:hAnsi="Times New Roman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 Письмо Министерства образования и науки РФ от 17 марта 2015 г.№ 06-259;</w:t>
      </w:r>
    </w:p>
    <w:p w:rsidR="007E02E6" w:rsidRDefault="007E02E6" w:rsidP="00771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2E6">
        <w:rPr>
          <w:rFonts w:ascii="Times New Roman" w:hAnsi="Times New Roman"/>
          <w:sz w:val="28"/>
          <w:szCs w:val="28"/>
        </w:rPr>
        <w:t>2.</w:t>
      </w:r>
      <w:r w:rsidRPr="007E02E6">
        <w:t xml:space="preserve"> </w:t>
      </w:r>
      <w:r w:rsidRPr="007E02E6">
        <w:rPr>
          <w:rFonts w:ascii="Times New Roman" w:hAnsi="Times New Roman"/>
          <w:sz w:val="28"/>
          <w:szCs w:val="28"/>
        </w:rPr>
        <w:t>Разъяснениями по формированию общеобразовательного цикла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и программно-методическому сопровождению изучения общеобразовательных дисциплин. Информационно-методическое письмо Министерства образования и науки РФ от 11.10.2017 г. № 01-00-05/925.</w:t>
      </w:r>
    </w:p>
    <w:p w:rsidR="00B35EFC" w:rsidRDefault="00B35EFC" w:rsidP="00FB20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35EFC" w:rsidRDefault="007E02E6" w:rsidP="00B35E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4.2</w:t>
      </w:r>
      <w:r w:rsidR="007713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3028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Общие сведения</w:t>
      </w:r>
    </w:p>
    <w:p w:rsidR="00B35EFC" w:rsidRDefault="00B35EFC" w:rsidP="00B35E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F62DF" w:rsidRPr="00B35EFC" w:rsidRDefault="007E02E6" w:rsidP="00B35E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782A">
        <w:rPr>
          <w:rFonts w:ascii="Times New Roman" w:hAnsi="Times New Roman"/>
          <w:bCs/>
          <w:sz w:val="28"/>
          <w:szCs w:val="28"/>
          <w:lang w:eastAsia="ru-RU"/>
        </w:rPr>
        <w:t xml:space="preserve">Воспитание обучающихся осуществляется на основе рабочей программы воспитания и календарного плана воспитательной работы. </w:t>
      </w:r>
    </w:p>
    <w:p w:rsidR="007E02E6" w:rsidRPr="003028D2" w:rsidRDefault="007E02E6" w:rsidP="007E02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Учебный план предусматривает изучение следующих учебных циклов:</w:t>
      </w:r>
    </w:p>
    <w:p w:rsidR="007E02E6" w:rsidRDefault="007E02E6" w:rsidP="007E02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общеобразовательного;</w:t>
      </w:r>
    </w:p>
    <w:p w:rsidR="007E02E6" w:rsidRPr="003028D2" w:rsidRDefault="007E02E6" w:rsidP="007E02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общего гуманитарного и социально-экономического;</w:t>
      </w:r>
    </w:p>
    <w:p w:rsidR="007E02E6" w:rsidRPr="003028D2" w:rsidRDefault="007E02E6" w:rsidP="007E02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математического и общего естественнонаучного;</w:t>
      </w:r>
    </w:p>
    <w:p w:rsidR="007E02E6" w:rsidRPr="003028D2" w:rsidRDefault="007E02E6" w:rsidP="007E02E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профессионального;</w:t>
      </w:r>
    </w:p>
    <w:p w:rsidR="007E02E6" w:rsidRPr="003028D2" w:rsidRDefault="007E02E6" w:rsidP="007E02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и разделов:</w:t>
      </w:r>
    </w:p>
    <w:p w:rsidR="007E02E6" w:rsidRPr="003028D2" w:rsidRDefault="007E02E6" w:rsidP="007E02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учебная практика;</w:t>
      </w:r>
    </w:p>
    <w:p w:rsidR="007E02E6" w:rsidRPr="003028D2" w:rsidRDefault="007E02E6" w:rsidP="007E02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7E02E6" w:rsidRPr="003028D2" w:rsidRDefault="007E02E6" w:rsidP="007E02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производственная практика (преддипломная);</w:t>
      </w:r>
    </w:p>
    <w:p w:rsidR="007E02E6" w:rsidRPr="003028D2" w:rsidRDefault="007E02E6" w:rsidP="007E02E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промежуточная аттестация;</w:t>
      </w:r>
    </w:p>
    <w:p w:rsidR="009F62DF" w:rsidRPr="00FB207E" w:rsidRDefault="007E02E6" w:rsidP="00FB20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28D2">
        <w:rPr>
          <w:rFonts w:ascii="Times New Roman" w:hAnsi="Times New Roman"/>
          <w:bCs/>
          <w:sz w:val="28"/>
          <w:szCs w:val="28"/>
          <w:lang w:eastAsia="ru-RU"/>
        </w:rPr>
        <w:t>государственная итоговая аттестация.</w:t>
      </w:r>
    </w:p>
    <w:p w:rsidR="00B35EFC" w:rsidRDefault="00B35EFC" w:rsidP="009F6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E02E6" w:rsidRPr="00C311E7" w:rsidRDefault="007E02E6" w:rsidP="009F62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311E7">
        <w:rPr>
          <w:rFonts w:ascii="Times New Roman" w:hAnsi="Times New Roman"/>
          <w:bCs/>
          <w:sz w:val="28"/>
          <w:szCs w:val="28"/>
          <w:lang w:eastAsia="ru-RU"/>
        </w:rPr>
        <w:t xml:space="preserve">Учебный год начинается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1 сентября </w:t>
      </w:r>
      <w:r w:rsidRPr="00C311E7">
        <w:rPr>
          <w:rFonts w:ascii="Times New Roman" w:hAnsi="Times New Roman"/>
          <w:bCs/>
          <w:sz w:val="28"/>
          <w:szCs w:val="28"/>
          <w:lang w:eastAsia="ru-RU"/>
        </w:rPr>
        <w:t>и заканчивается в соответствии с учебным планом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C311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10E71">
        <w:rPr>
          <w:rFonts w:ascii="Times New Roman" w:hAnsi="Times New Roman"/>
          <w:bCs/>
          <w:sz w:val="28"/>
          <w:szCs w:val="28"/>
          <w:lang w:eastAsia="ru-RU"/>
        </w:rPr>
        <w:t>Организация учебного процесса строится исходя из шестидневной учебной недели,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продолжительн</w:t>
      </w:r>
      <w:r w:rsidR="009F62DF">
        <w:rPr>
          <w:rFonts w:ascii="Times New Roman" w:hAnsi="Times New Roman"/>
          <w:bCs/>
          <w:sz w:val="28"/>
          <w:szCs w:val="28"/>
          <w:lang w:eastAsia="ru-RU"/>
        </w:rPr>
        <w:t xml:space="preserve">ость учебных занятий 45 минут. </w:t>
      </w:r>
    </w:p>
    <w:p w:rsidR="007E02E6" w:rsidRPr="003F6821" w:rsidRDefault="007E02E6" w:rsidP="007713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6821">
        <w:rPr>
          <w:rFonts w:ascii="Times New Roman" w:hAnsi="Times New Roman"/>
          <w:sz w:val="28"/>
          <w:szCs w:val="28"/>
        </w:rPr>
        <w:t>Консультации для обучающихся по очной форме обучения предусматриваются из расчета 4 часа на одного обучающегося на каждый учебный год. Формы проведения консультаций (групповые, индивидуальные, письменные, устные) определяются образовательной организацией.</w:t>
      </w:r>
    </w:p>
    <w:p w:rsidR="007E02E6" w:rsidRPr="00B10E71" w:rsidRDefault="007E02E6" w:rsidP="0077137A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10E71">
        <w:rPr>
          <w:rFonts w:ascii="Times New Roman" w:hAnsi="Times New Roman"/>
          <w:iCs/>
          <w:sz w:val="28"/>
          <w:szCs w:val="28"/>
        </w:rPr>
        <w:t xml:space="preserve">Дисциплина </w:t>
      </w:r>
      <w:r w:rsidRPr="00B10E71">
        <w:rPr>
          <w:rFonts w:ascii="Times New Roman" w:hAnsi="Times New Roman"/>
          <w:sz w:val="28"/>
          <w:szCs w:val="28"/>
        </w:rPr>
        <w:t>ОГСЭ.06</w:t>
      </w:r>
      <w:r w:rsidR="0077137A">
        <w:rPr>
          <w:rFonts w:ascii="Times New Roman" w:hAnsi="Times New Roman"/>
          <w:iCs/>
          <w:sz w:val="28"/>
          <w:szCs w:val="28"/>
        </w:rPr>
        <w:t xml:space="preserve"> «Ф</w:t>
      </w:r>
      <w:r w:rsidRPr="00B10E71">
        <w:rPr>
          <w:rFonts w:ascii="Times New Roman" w:hAnsi="Times New Roman"/>
          <w:iCs/>
          <w:sz w:val="28"/>
          <w:szCs w:val="28"/>
        </w:rPr>
        <w:t>изическая культура» пред</w:t>
      </w:r>
      <w:r w:rsidR="00027AF7">
        <w:rPr>
          <w:rFonts w:ascii="Times New Roman" w:hAnsi="Times New Roman"/>
          <w:iCs/>
          <w:sz w:val="28"/>
          <w:szCs w:val="28"/>
        </w:rPr>
        <w:t xml:space="preserve">усматривает еженедельно 2 часа </w:t>
      </w:r>
      <w:r w:rsidR="002065CA">
        <w:rPr>
          <w:rFonts w:ascii="Times New Roman" w:hAnsi="Times New Roman"/>
          <w:iCs/>
          <w:sz w:val="28"/>
          <w:szCs w:val="28"/>
        </w:rPr>
        <w:t xml:space="preserve">обязательных учебных </w:t>
      </w:r>
      <w:r w:rsidR="002132C0">
        <w:rPr>
          <w:rFonts w:ascii="Times New Roman" w:hAnsi="Times New Roman"/>
          <w:iCs/>
          <w:sz w:val="28"/>
          <w:szCs w:val="28"/>
        </w:rPr>
        <w:t xml:space="preserve">аудиторных занятий </w:t>
      </w:r>
      <w:r w:rsidRPr="00B10E71">
        <w:rPr>
          <w:rFonts w:ascii="Times New Roman" w:hAnsi="Times New Roman"/>
          <w:iCs/>
          <w:sz w:val="28"/>
          <w:szCs w:val="28"/>
        </w:rPr>
        <w:t>и 2 часа самостоятельной учебной нагрузки (за счет разли</w:t>
      </w:r>
      <w:r w:rsidR="0077137A">
        <w:rPr>
          <w:rFonts w:ascii="Times New Roman" w:hAnsi="Times New Roman"/>
          <w:iCs/>
          <w:sz w:val="28"/>
          <w:szCs w:val="28"/>
        </w:rPr>
        <w:t>чных форм внеаудиторных занятий</w:t>
      </w:r>
      <w:r w:rsidRPr="00B10E71">
        <w:rPr>
          <w:rFonts w:ascii="Times New Roman" w:hAnsi="Times New Roman"/>
          <w:iCs/>
          <w:sz w:val="28"/>
          <w:szCs w:val="28"/>
        </w:rPr>
        <w:t xml:space="preserve"> в спортивных секциях колледжа). </w:t>
      </w:r>
    </w:p>
    <w:p w:rsidR="007E02E6" w:rsidRDefault="007E02E6" w:rsidP="007713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0E71">
        <w:rPr>
          <w:rFonts w:ascii="Times New Roman" w:hAnsi="Times New Roman"/>
          <w:sz w:val="28"/>
          <w:szCs w:val="28"/>
        </w:rPr>
        <w:t>Количество зачетов приведено с учетом зачетов по дисциплине «Физическая культура».</w:t>
      </w:r>
    </w:p>
    <w:p w:rsidR="007E02E6" w:rsidRDefault="007E02E6" w:rsidP="007713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обучения с юношами проводятся военные сборы. Военные сборы проводятся в течении 5 дней на 3-4 курсах.</w:t>
      </w:r>
    </w:p>
    <w:p w:rsidR="007E02E6" w:rsidRDefault="007E02E6" w:rsidP="0077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C84">
        <w:rPr>
          <w:rFonts w:ascii="Times New Roman" w:hAnsi="Times New Roman"/>
          <w:sz w:val="28"/>
          <w:szCs w:val="28"/>
          <w:lang w:eastAsia="ru-RU"/>
        </w:rPr>
        <w:t>Каникулы запланированы в объеме 3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C7C84">
        <w:rPr>
          <w:rFonts w:ascii="Times New Roman" w:hAnsi="Times New Roman"/>
          <w:sz w:val="28"/>
          <w:szCs w:val="28"/>
          <w:lang w:eastAsia="ru-RU"/>
        </w:rPr>
        <w:t xml:space="preserve"> недель на весь срок обучения, в том числе по 11 недель на 1</w:t>
      </w:r>
      <w:r>
        <w:rPr>
          <w:rFonts w:ascii="Times New Roman" w:hAnsi="Times New Roman"/>
          <w:sz w:val="28"/>
          <w:szCs w:val="28"/>
          <w:lang w:eastAsia="ru-RU"/>
        </w:rPr>
        <w:t xml:space="preserve"> курсе</w:t>
      </w:r>
      <w:r w:rsidRPr="00CC7C8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10 недель на 2-3 курсах,</w:t>
      </w:r>
      <w:r w:rsidRPr="00CC7C84">
        <w:rPr>
          <w:rFonts w:ascii="Times New Roman" w:hAnsi="Times New Roman"/>
          <w:sz w:val="28"/>
          <w:szCs w:val="28"/>
          <w:lang w:eastAsia="ru-RU"/>
        </w:rPr>
        <w:t xml:space="preserve"> 2 недели на 4 курсе. В данное количество включаются обязательные 2 недели каникул в зимний период.</w:t>
      </w:r>
    </w:p>
    <w:p w:rsidR="007E02E6" w:rsidRDefault="007E02E6" w:rsidP="007E0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5EFC" w:rsidRDefault="00B35EFC" w:rsidP="00FB20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5EFC" w:rsidRDefault="00B35EFC" w:rsidP="00FB20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4464" w:rsidRPr="00FB207E" w:rsidRDefault="00CE4241" w:rsidP="00FB20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</w:t>
      </w:r>
      <w:r w:rsidR="00027AF7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77137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27AF7">
        <w:rPr>
          <w:rFonts w:ascii="Times New Roman" w:hAnsi="Times New Roman"/>
          <w:b/>
          <w:sz w:val="28"/>
          <w:szCs w:val="28"/>
          <w:lang w:eastAsia="ru-RU"/>
        </w:rPr>
        <w:t>Общеобразовательный цикл</w:t>
      </w:r>
    </w:p>
    <w:p w:rsidR="00B35EFC" w:rsidRDefault="00B35EFC" w:rsidP="00CE42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E4241" w:rsidRPr="00CC7C84" w:rsidRDefault="00CE4241" w:rsidP="00CE42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C7C84">
        <w:rPr>
          <w:rFonts w:ascii="Times New Roman" w:hAnsi="Times New Roman"/>
          <w:bCs/>
          <w:sz w:val="28"/>
          <w:szCs w:val="28"/>
          <w:lang w:eastAsia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образования. </w:t>
      </w:r>
    </w:p>
    <w:p w:rsidR="00CE4241" w:rsidRPr="00282E50" w:rsidRDefault="002052E8" w:rsidP="00CE424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052E8">
        <w:t xml:space="preserve"> </w:t>
      </w:r>
      <w:r w:rsidRPr="002052E8">
        <w:rPr>
          <w:rFonts w:ascii="Times New Roman" w:hAnsi="Times New Roman"/>
          <w:bCs/>
          <w:iCs/>
          <w:sz w:val="28"/>
          <w:szCs w:val="28"/>
          <w:lang w:eastAsia="ru-RU"/>
        </w:rPr>
        <w:t>Общеобразовательный цикл учебного плана ППССЗ сформирован в соответствии с  Приказом Министерства образования и науки РФ от 27 октября 2014 г. N 1382 "Об утверждении федерального государственного образовательного стандарта среднего профессионального образования по специальности 51.02.01 Нородное художественное творчество (по видам)" (Зарегистрировано в Минюсте России 26.11.2014г. Регистрационный N 34947)   и с Федеральным государственным образовательным стандартом среднего общего образования (утв. приказом Министерства образования и науки РФ от 17 мая 2012 г. N 413). С учетом: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образования. Письмо Министерства образования и науки РФ от 17 марта 2015 г.№ 06-259; Разъяснениями по формированию общеобразовательного цикла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 и программно-методическому сопровождению изучения общеобразовательных дисциплин. Информационно-методическое письмо Министерства образования и науки РФ от 11.10.2017 г. № 01-00-05/925.</w:t>
      </w:r>
    </w:p>
    <w:p w:rsidR="00CE4241" w:rsidRPr="00282E50" w:rsidRDefault="00CE4241" w:rsidP="00CE424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CF4464" w:rsidRPr="00FB207E" w:rsidRDefault="0056147B" w:rsidP="00FB207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4.</w:t>
      </w:r>
      <w:r w:rsidRPr="00CC7C84">
        <w:rPr>
          <w:rFonts w:ascii="Times New Roman" w:hAnsi="Times New Roman"/>
          <w:b/>
          <w:bCs/>
          <w:iCs/>
          <w:sz w:val="28"/>
          <w:szCs w:val="28"/>
          <w:lang w:eastAsia="ru-RU"/>
        </w:rPr>
        <w:t>4.</w:t>
      </w:r>
      <w:r w:rsidR="0077137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CC7C84">
        <w:rPr>
          <w:rFonts w:ascii="Times New Roman" w:hAnsi="Times New Roman"/>
          <w:b/>
          <w:bCs/>
          <w:iCs/>
          <w:sz w:val="28"/>
          <w:szCs w:val="28"/>
          <w:lang w:eastAsia="ru-RU"/>
        </w:rPr>
        <w:t>Формирование вариативной части ППССЗ</w:t>
      </w:r>
    </w:p>
    <w:p w:rsidR="00B35EFC" w:rsidRDefault="00B35EFC" w:rsidP="00FB207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F62DF" w:rsidRDefault="0056147B" w:rsidP="00FB207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iCs/>
          <w:sz w:val="28"/>
          <w:szCs w:val="28"/>
          <w:lang w:eastAsia="ru-RU"/>
        </w:rPr>
        <w:t>* В соответствии с пунктом 7.1. ФГ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ОС СПО по специальности 51.02.01 Народное художественное творчество</w:t>
      </w:r>
      <w:r w:rsidRPr="001E27B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(по видам) учебное заведение имеет право использовать объем времени, отведенный на вариативную часть циклов ППССЗ, на увеличение объема времени, отведенного на дисциплины и профессиональные модули обязательной части, либо вводя новые дисцип</w:t>
      </w:r>
      <w:r w:rsidR="00FB207E">
        <w:rPr>
          <w:rFonts w:ascii="Times New Roman" w:hAnsi="Times New Roman"/>
          <w:bCs/>
          <w:iCs/>
          <w:sz w:val="28"/>
          <w:szCs w:val="28"/>
          <w:lang w:eastAsia="ru-RU"/>
        </w:rPr>
        <w:t>лины и профессиональные модули.</w:t>
      </w:r>
    </w:p>
    <w:p w:rsidR="0056147B" w:rsidRDefault="0056147B" w:rsidP="0056147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iCs/>
          <w:sz w:val="28"/>
          <w:szCs w:val="28"/>
          <w:lang w:eastAsia="ru-RU"/>
        </w:rPr>
        <w:t>Объем часов вариативной части циклов ППССЗ ФГ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ОС СПО по специальности 51.02.0</w:t>
      </w:r>
      <w:r w:rsidR="002065C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Народное художественное творчество</w:t>
      </w:r>
      <w:r w:rsidRPr="001E27B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(по видам) углубленной подготовки составляет </w:t>
      </w:r>
      <w:r w:rsidRPr="00E44292">
        <w:rPr>
          <w:rFonts w:ascii="Times New Roman" w:hAnsi="Times New Roman"/>
          <w:b/>
          <w:bCs/>
          <w:iCs/>
          <w:sz w:val="28"/>
          <w:szCs w:val="28"/>
          <w:lang w:eastAsia="ru-RU"/>
        </w:rPr>
        <w:t>1080 часов</w:t>
      </w:r>
      <w:r w:rsidRPr="001E27BA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2065CA" w:rsidRPr="002065CA" w:rsidRDefault="002065CA" w:rsidP="002065CA">
      <w:pPr>
        <w:autoSpaceDN w:val="0"/>
        <w:spacing w:after="0" w:line="240" w:lineRule="auto"/>
        <w:ind w:firstLine="567"/>
        <w:jc w:val="both"/>
        <w:rPr>
          <w:rFonts w:ascii="Times New Roman" w:eastAsia="Lucida Grande CY" w:hAnsi="Times New Roman"/>
          <w:iCs/>
          <w:sz w:val="28"/>
          <w:szCs w:val="28"/>
        </w:rPr>
      </w:pPr>
      <w:r w:rsidRPr="002065CA">
        <w:rPr>
          <w:rFonts w:ascii="Times New Roman" w:eastAsia="Lucida Grande CY" w:hAnsi="Times New Roman"/>
          <w:b/>
          <w:iCs/>
          <w:sz w:val="28"/>
          <w:szCs w:val="28"/>
        </w:rPr>
        <w:t>66 часов</w:t>
      </w:r>
      <w:r w:rsidRPr="002065CA">
        <w:rPr>
          <w:rFonts w:ascii="Times New Roman" w:eastAsia="Lucida Grande CY" w:hAnsi="Times New Roman"/>
          <w:iCs/>
          <w:sz w:val="28"/>
          <w:szCs w:val="28"/>
        </w:rPr>
        <w:t xml:space="preserve"> использованы на увеличение объема времени, отведенного на дисциплины ОГСЭ.00: ОГСЭ.04 «Иностранный язык», ОГСЭ.05 «Физическая культура»;</w:t>
      </w:r>
    </w:p>
    <w:p w:rsidR="002065CA" w:rsidRPr="002065CA" w:rsidRDefault="002065CA" w:rsidP="002065CA">
      <w:pPr>
        <w:autoSpaceDN w:val="0"/>
        <w:spacing w:after="0" w:line="240" w:lineRule="auto"/>
        <w:ind w:firstLine="567"/>
        <w:jc w:val="both"/>
        <w:rPr>
          <w:rFonts w:ascii="Times New Roman" w:eastAsia="Lucida Grande CY" w:hAnsi="Times New Roman"/>
          <w:iCs/>
          <w:sz w:val="28"/>
          <w:szCs w:val="28"/>
        </w:rPr>
      </w:pPr>
      <w:r w:rsidRPr="002065CA">
        <w:rPr>
          <w:rFonts w:ascii="Times New Roman" w:eastAsia="Lucida Grande CY" w:hAnsi="Times New Roman"/>
          <w:b/>
          <w:iCs/>
          <w:sz w:val="28"/>
          <w:szCs w:val="28"/>
        </w:rPr>
        <w:t>14 часов</w:t>
      </w:r>
      <w:r w:rsidRPr="002065CA">
        <w:rPr>
          <w:rFonts w:ascii="Times New Roman" w:eastAsia="Lucida Grande CY" w:hAnsi="Times New Roman"/>
          <w:iCs/>
          <w:sz w:val="28"/>
          <w:szCs w:val="28"/>
        </w:rPr>
        <w:t xml:space="preserve"> использованы на увеличение объема времени, отведенного на дисциплину ОП.04 «Безопасность жизнедеятельности» и на дисциплины общепрофессионального цикла;</w:t>
      </w:r>
    </w:p>
    <w:p w:rsidR="002065CA" w:rsidRPr="002065CA" w:rsidRDefault="002065CA" w:rsidP="002065CA">
      <w:pPr>
        <w:autoSpaceDN w:val="0"/>
        <w:spacing w:after="0" w:line="240" w:lineRule="auto"/>
        <w:ind w:firstLine="720"/>
        <w:jc w:val="both"/>
        <w:rPr>
          <w:rFonts w:ascii="Times New Roman" w:eastAsia="Lucida Grande CY" w:hAnsi="Times New Roman"/>
          <w:sz w:val="28"/>
          <w:szCs w:val="28"/>
        </w:rPr>
      </w:pPr>
      <w:r w:rsidRPr="002065CA">
        <w:rPr>
          <w:rFonts w:ascii="Times New Roman" w:eastAsia="Lucida Grande CY" w:hAnsi="Times New Roman"/>
          <w:b/>
          <w:iCs/>
          <w:sz w:val="28"/>
          <w:szCs w:val="28"/>
        </w:rPr>
        <w:lastRenderedPageBreak/>
        <w:t>476 часов</w:t>
      </w:r>
      <w:r w:rsidRPr="002065CA">
        <w:rPr>
          <w:rFonts w:ascii="Times New Roman" w:eastAsia="Lucida Grande CY" w:hAnsi="Times New Roman"/>
          <w:iCs/>
          <w:sz w:val="28"/>
          <w:szCs w:val="28"/>
        </w:rPr>
        <w:t xml:space="preserve"> использовано на увеличение объема времени, отведенного на ПМ. 00 в том числе увеличен объем времени, отведенного на ПМ. 01: МДК 01.01 «Мастерство режиссера»; МДК 01.02 «Исполнительская подготовка» </w:t>
      </w:r>
      <w:r w:rsidRPr="002065CA">
        <w:rPr>
          <w:rFonts w:ascii="Times New Roman" w:eastAsia="Lucida Grande CY" w:hAnsi="Times New Roman"/>
          <w:sz w:val="28"/>
          <w:szCs w:val="28"/>
        </w:rPr>
        <w:t>разделы "Режиссура", "Техника сцены", "Актерское мастерство", "Сценическая речь", "Сценическое движение", "Грим";</w:t>
      </w:r>
    </w:p>
    <w:p w:rsidR="002065CA" w:rsidRPr="002065CA" w:rsidRDefault="002065CA" w:rsidP="002065CA">
      <w:pPr>
        <w:autoSpaceDN w:val="0"/>
        <w:spacing w:after="0" w:line="240" w:lineRule="auto"/>
        <w:ind w:firstLine="720"/>
        <w:jc w:val="both"/>
        <w:rPr>
          <w:rFonts w:ascii="Times New Roman" w:eastAsia="Lucida Grande CY" w:hAnsi="Times New Roman"/>
          <w:sz w:val="28"/>
          <w:szCs w:val="28"/>
        </w:rPr>
      </w:pPr>
      <w:r w:rsidRPr="002065CA">
        <w:rPr>
          <w:rFonts w:ascii="Times New Roman" w:eastAsia="Lucida Grande CY" w:hAnsi="Times New Roman"/>
          <w:b/>
          <w:sz w:val="28"/>
          <w:szCs w:val="28"/>
        </w:rPr>
        <w:t>524 часа</w:t>
      </w:r>
      <w:r w:rsidRPr="002065CA">
        <w:rPr>
          <w:rFonts w:ascii="Times New Roman" w:eastAsia="Lucida Grande CY" w:hAnsi="Times New Roman"/>
          <w:sz w:val="28"/>
          <w:szCs w:val="28"/>
        </w:rPr>
        <w:t xml:space="preserve"> использовано на введение в ППССЗ новых разделов: МДК 01.01 "Мастерство режиссера" разделы "Звукорежиссура", "Компьютерные технологии в музыкальном оформлении спектакля", "Всемирная драматургия", "Основы сценарного мастерства", "История материальной культуры"; МДК 01.02 «Исполнительская подготовка" разделы "Вокал", "Стилевое поведение", "Основы кукловождения".</w:t>
      </w:r>
    </w:p>
    <w:p w:rsidR="0056147B" w:rsidRPr="0056147B" w:rsidRDefault="0056147B" w:rsidP="002065CA">
      <w:pPr>
        <w:autoSpaceDN w:val="0"/>
        <w:spacing w:after="0" w:line="240" w:lineRule="auto"/>
        <w:jc w:val="both"/>
        <w:rPr>
          <w:rFonts w:ascii="Times New Roman" w:eastAsia="Lucida Grande CY" w:hAnsi="Times New Roman"/>
          <w:iCs/>
          <w:sz w:val="28"/>
          <w:szCs w:val="28"/>
        </w:rPr>
      </w:pPr>
    </w:p>
    <w:p w:rsidR="00CF4464" w:rsidRPr="00FB207E" w:rsidRDefault="0056147B" w:rsidP="00FB20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="00027AF7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="0077137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27AF7">
        <w:rPr>
          <w:rFonts w:ascii="Times New Roman" w:hAnsi="Times New Roman"/>
          <w:b/>
          <w:bCs/>
          <w:sz w:val="28"/>
          <w:szCs w:val="28"/>
          <w:lang w:eastAsia="ru-RU"/>
        </w:rPr>
        <w:t>Практическая подготовка</w:t>
      </w:r>
    </w:p>
    <w:p w:rsidR="00B35EFC" w:rsidRDefault="00B35EFC" w:rsidP="00FB20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F4464" w:rsidRPr="00FB207E" w:rsidRDefault="0056147B" w:rsidP="00FB20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sz w:val="28"/>
          <w:szCs w:val="28"/>
          <w:lang w:eastAsia="ru-RU"/>
        </w:rPr>
        <w:t xml:space="preserve">Практическая подготовка в рамках данной ППССЗ </w:t>
      </w:r>
      <w:r>
        <w:rPr>
          <w:rFonts w:ascii="Times New Roman" w:hAnsi="Times New Roman"/>
          <w:bCs/>
          <w:sz w:val="28"/>
          <w:szCs w:val="28"/>
          <w:lang w:eastAsia="ru-RU"/>
        </w:rPr>
        <w:t>реализуется</w:t>
      </w:r>
      <w:r w:rsidRPr="001E27B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 форме учебной и производственной практик.</w:t>
      </w:r>
    </w:p>
    <w:p w:rsidR="0077137A" w:rsidRDefault="0056147B" w:rsidP="007713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iCs/>
          <w:sz w:val="28"/>
          <w:szCs w:val="28"/>
          <w:lang w:eastAsia="ru-RU"/>
        </w:rPr>
        <w:t>Производственная практика состоит из 2-х этапов практики по профилю специальности и преддипломной практики.</w:t>
      </w:r>
    </w:p>
    <w:p w:rsidR="0056147B" w:rsidRPr="0077137A" w:rsidRDefault="0056147B" w:rsidP="007713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sz w:val="28"/>
          <w:szCs w:val="28"/>
          <w:lang w:eastAsia="ru-RU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r w:rsidRPr="0056147B">
        <w:rPr>
          <w:rFonts w:ascii="Times New Roman" w:eastAsia="Lucida Grande CY" w:hAnsi="Times New Roman"/>
          <w:sz w:val="24"/>
          <w:szCs w:val="24"/>
        </w:rPr>
        <w:t xml:space="preserve"> </w:t>
      </w:r>
    </w:p>
    <w:p w:rsidR="0056147B" w:rsidRPr="001E27BA" w:rsidRDefault="0056147B" w:rsidP="002065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sz w:val="28"/>
          <w:szCs w:val="28"/>
          <w:lang w:eastAsia="ru-RU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56147B" w:rsidRDefault="0056147B" w:rsidP="002065CA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sz w:val="28"/>
          <w:szCs w:val="28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6147B" w:rsidRPr="0056147B" w:rsidRDefault="0056147B" w:rsidP="002065CA">
      <w:pPr>
        <w:autoSpaceDN w:val="0"/>
        <w:spacing w:after="0" w:line="240" w:lineRule="auto"/>
        <w:ind w:firstLine="567"/>
        <w:jc w:val="both"/>
        <w:rPr>
          <w:rFonts w:ascii="Times New Roman" w:eastAsia="Lucida Grande CY" w:hAnsi="Times New Roman"/>
          <w:sz w:val="28"/>
          <w:szCs w:val="28"/>
        </w:rPr>
      </w:pPr>
      <w:r w:rsidRPr="0056147B">
        <w:rPr>
          <w:rFonts w:ascii="Times New Roman" w:eastAsia="Lucida Grande CY" w:hAnsi="Times New Roman"/>
          <w:sz w:val="28"/>
          <w:szCs w:val="28"/>
        </w:rPr>
        <w:t xml:space="preserve"> Производственная практика (по профилю специаль</w:t>
      </w:r>
      <w:r>
        <w:rPr>
          <w:rFonts w:ascii="Times New Roman" w:eastAsia="Lucida Grande CY" w:hAnsi="Times New Roman"/>
          <w:sz w:val="28"/>
          <w:szCs w:val="28"/>
        </w:rPr>
        <w:t xml:space="preserve">ности) состоит из двух этапов: </w:t>
      </w:r>
      <w:r w:rsidRPr="0056147B">
        <w:rPr>
          <w:rFonts w:ascii="Times New Roman" w:eastAsia="Lucida Grande CY" w:hAnsi="Times New Roman"/>
          <w:sz w:val="28"/>
          <w:szCs w:val="28"/>
        </w:rPr>
        <w:t xml:space="preserve">производственная практика (по профилю специальности) (исполнительская), производственная практика (педагогическая). </w:t>
      </w:r>
    </w:p>
    <w:p w:rsidR="0056147B" w:rsidRDefault="0056147B" w:rsidP="002065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sz w:val="28"/>
          <w:szCs w:val="28"/>
          <w:lang w:eastAsia="ru-RU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56147B" w:rsidRDefault="0056147B" w:rsidP="002065CA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/>
          <w:sz w:val="28"/>
          <w:szCs w:val="28"/>
        </w:rPr>
      </w:pPr>
      <w:r w:rsidRPr="00524E17">
        <w:rPr>
          <w:rFonts w:ascii="Times New Roman" w:eastAsia="Lucida Grande CY" w:hAnsi="Times New Roman"/>
          <w:sz w:val="28"/>
          <w:szCs w:val="28"/>
        </w:rPr>
        <w:t xml:space="preserve">Преддипломная практика (преддипломная) проводится под руководством преподавателя учебного заведения, концентрировано, на последнем семестре обучения. </w:t>
      </w:r>
    </w:p>
    <w:p w:rsidR="00524E17" w:rsidRPr="00524E17" w:rsidRDefault="00524E17" w:rsidP="0056147B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Grande CY" w:hAnsi="Times New Roman"/>
          <w:sz w:val="28"/>
          <w:szCs w:val="28"/>
        </w:rPr>
      </w:pPr>
    </w:p>
    <w:p w:rsidR="00CF4464" w:rsidRPr="00FB207E" w:rsidRDefault="00524E17" w:rsidP="00FB207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524E17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4.6.</w:t>
      </w:r>
      <w:r w:rsidR="0077137A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524E17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Формы и порядок проме</w:t>
      </w:r>
      <w:r w:rsidR="00027AF7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жуточной аттестации обучающихся</w:t>
      </w:r>
    </w:p>
    <w:p w:rsidR="00B35EFC" w:rsidRDefault="00B35EFC" w:rsidP="00524E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24E17" w:rsidRPr="001E27BA" w:rsidRDefault="00524E17" w:rsidP="00524E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sz w:val="28"/>
          <w:szCs w:val="28"/>
          <w:lang w:eastAsia="ru-RU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средств. </w:t>
      </w:r>
    </w:p>
    <w:p w:rsidR="0056147B" w:rsidRPr="0077137A" w:rsidRDefault="00524E17" w:rsidP="0077137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E27B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Промежуточная аттестация предлагается в виде экзаменов, зачетов и дифференцированных зачетов. Формы проведения контроля знаний по профильным учебным дисциплинам, общепрофессиональным дисциплинам и профессиональным модулям </w:t>
      </w:r>
      <w:r w:rsidRPr="001E27BA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в связи со спецификой специальности помимо письменных работ и устных ответов могут проводиться в виде просмотров, концертов и т.п.  Все зачеты являются дифференцированными, кроме зачетов по дисциплине «физкультура», проводимых с 1 по 7 семестр. По всем видам практики выставляется дифференцированный зачет.  Обязательная форма промежуточной аттестации по профессиональным модулям – экзамен по модулю.</w:t>
      </w:r>
    </w:p>
    <w:p w:rsidR="00CF4464" w:rsidRPr="00FB207E" w:rsidRDefault="00524E17" w:rsidP="00FB207E">
      <w:pPr>
        <w:autoSpaceDN w:val="0"/>
        <w:spacing w:before="100" w:beforeAutospacing="1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1E27BA">
        <w:rPr>
          <w:rFonts w:ascii="Times New Roman" w:hAnsi="Times New Roman"/>
          <w:b/>
          <w:bCs/>
          <w:sz w:val="28"/>
          <w:szCs w:val="28"/>
          <w:lang w:eastAsia="ru-RU"/>
        </w:rPr>
        <w:t>7. Формы проведения государственной (итоговой) аттестации:</w:t>
      </w:r>
    </w:p>
    <w:p w:rsidR="00B35EFC" w:rsidRDefault="00B35EFC" w:rsidP="0077137A">
      <w:pPr>
        <w:autoSpaceDN w:val="0"/>
        <w:spacing w:after="0" w:line="240" w:lineRule="auto"/>
        <w:ind w:firstLine="567"/>
        <w:rPr>
          <w:rFonts w:ascii="Times New Roman" w:eastAsia="Lucida Grande CY" w:hAnsi="Times New Roman"/>
          <w:bCs/>
          <w:sz w:val="28"/>
          <w:szCs w:val="28"/>
        </w:rPr>
      </w:pPr>
    </w:p>
    <w:p w:rsidR="0093273C" w:rsidRPr="00524E17" w:rsidRDefault="0093273C" w:rsidP="0077137A">
      <w:pPr>
        <w:autoSpaceDN w:val="0"/>
        <w:spacing w:after="0" w:line="240" w:lineRule="auto"/>
        <w:ind w:firstLine="567"/>
        <w:rPr>
          <w:rFonts w:ascii="Times New Roman" w:eastAsia="Lucida Grande CY" w:hAnsi="Times New Roman"/>
          <w:bCs/>
          <w:sz w:val="28"/>
          <w:szCs w:val="28"/>
        </w:rPr>
      </w:pPr>
      <w:r w:rsidRPr="00524E17">
        <w:rPr>
          <w:rFonts w:ascii="Times New Roman" w:eastAsia="Lucida Grande CY" w:hAnsi="Times New Roman"/>
          <w:bCs/>
          <w:sz w:val="28"/>
          <w:szCs w:val="28"/>
        </w:rPr>
        <w:t>Выпускная квалификационная работа «Показ и защита творческой работы</w:t>
      </w:r>
      <w:r w:rsidR="00524E17" w:rsidRPr="00524E17">
        <w:rPr>
          <w:rFonts w:ascii="Times New Roman" w:eastAsia="Lucida Grande CY" w:hAnsi="Times New Roman"/>
          <w:bCs/>
          <w:sz w:val="28"/>
          <w:szCs w:val="28"/>
        </w:rPr>
        <w:t>»</w:t>
      </w:r>
      <w:r w:rsidRPr="00524E17">
        <w:rPr>
          <w:rFonts w:ascii="Times New Roman" w:eastAsia="Lucida Grande CY" w:hAnsi="Times New Roman"/>
          <w:bCs/>
          <w:sz w:val="28"/>
          <w:szCs w:val="28"/>
        </w:rPr>
        <w:t>.</w:t>
      </w:r>
    </w:p>
    <w:p w:rsidR="0093273C" w:rsidRPr="00524E17" w:rsidRDefault="0093273C" w:rsidP="0093273C">
      <w:pPr>
        <w:autoSpaceDN w:val="0"/>
        <w:spacing w:after="0" w:line="240" w:lineRule="auto"/>
        <w:ind w:firstLine="567"/>
        <w:rPr>
          <w:rFonts w:ascii="Times New Roman" w:eastAsia="Lucida Grande CY" w:hAnsi="Times New Roman"/>
          <w:bCs/>
          <w:sz w:val="28"/>
          <w:szCs w:val="28"/>
        </w:rPr>
      </w:pPr>
      <w:r w:rsidRPr="00524E17">
        <w:rPr>
          <w:rFonts w:ascii="Times New Roman" w:eastAsia="Lucida Grande CY" w:hAnsi="Times New Roman"/>
          <w:bCs/>
          <w:sz w:val="28"/>
          <w:szCs w:val="28"/>
        </w:rPr>
        <w:t xml:space="preserve">Государственный экзамен по профессиональному модулю «Педагогическая деятельность». </w:t>
      </w:r>
    </w:p>
    <w:p w:rsidR="00524E17" w:rsidRDefault="00524E17" w:rsidP="002F0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E17" w:rsidRDefault="00524E17" w:rsidP="00524E1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73C" w:rsidRPr="0077137A" w:rsidRDefault="00524E17" w:rsidP="0077137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4.8. </w:t>
      </w:r>
      <w:r w:rsidRPr="00CA7018">
        <w:rPr>
          <w:rFonts w:ascii="Times New Roman" w:hAnsi="Times New Roman"/>
          <w:b/>
          <w:bCs/>
          <w:sz w:val="28"/>
          <w:szCs w:val="28"/>
        </w:rPr>
        <w:t>Перечень кабинетов, лабораторий, мастерских и других помещений</w:t>
      </w:r>
    </w:p>
    <w:p w:rsidR="00B35EFC" w:rsidRDefault="00B35EFC" w:rsidP="00027A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F7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математики и информатики;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истории, географии и обществознания;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русского языка и литературы;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гуманитарных и социально-экономических дисциплин;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народного художественного творчества;</w:t>
      </w:r>
    </w:p>
    <w:p w:rsidR="00FB207E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для занятий по междисциплинарным курсам профессионального модуля "Художествен</w:t>
      </w:r>
      <w:r w:rsidR="00FB207E">
        <w:rPr>
          <w:rFonts w:ascii="Times New Roman" w:hAnsi="Times New Roman" w:cs="Times New Roman"/>
          <w:sz w:val="28"/>
          <w:szCs w:val="28"/>
        </w:rPr>
        <w:t>но-творческая деятельность" (по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видам);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для занятий по междисциплинарным курсам профессионального модуля "Педагогическая деятельность";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информатики (компьютерный класс);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технических средств.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F7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кинофотолаборатория.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F7">
        <w:rPr>
          <w:rFonts w:ascii="Times New Roman" w:hAnsi="Times New Roman" w:cs="Times New Roman"/>
          <w:b/>
          <w:sz w:val="28"/>
          <w:szCs w:val="28"/>
        </w:rPr>
        <w:t>Учебные аудитории: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со сценической площадкой - по виду Театральное творчество;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F7">
        <w:rPr>
          <w:rFonts w:ascii="Times New Roman" w:hAnsi="Times New Roman" w:cs="Times New Roman"/>
          <w:b/>
          <w:sz w:val="28"/>
          <w:szCs w:val="28"/>
        </w:rPr>
        <w:t>Учебные классы: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для групповых теоретических занятий;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для групповых практических занятий (репетиций);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lastRenderedPageBreak/>
        <w:t>для индивидуальных занятий.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Гримерная.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Костюмерная.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Помещение для хранения театрального реквизита.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Помещение для хранения фото и видеоматериалов.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F7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AF7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027AF7" w:rsidRPr="00027AF7" w:rsidRDefault="00027AF7" w:rsidP="00027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театрально-концертный (актовый) зал;</w:t>
      </w:r>
    </w:p>
    <w:p w:rsidR="00770B76" w:rsidRPr="0077137A" w:rsidRDefault="00027AF7" w:rsidP="00771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AF7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Интернет.</w:t>
      </w:r>
    </w:p>
    <w:sectPr w:rsidR="00770B76" w:rsidRPr="0077137A" w:rsidSect="00FB207E">
      <w:pgSz w:w="16838" w:h="11906" w:orient="landscape"/>
      <w:pgMar w:top="851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CourierVK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1AEA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FF6A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7B3BE3"/>
    <w:multiLevelType w:val="hybridMultilevel"/>
    <w:tmpl w:val="A8D09D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A4412E0"/>
    <w:multiLevelType w:val="multilevel"/>
    <w:tmpl w:val="B8F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361618"/>
    <w:multiLevelType w:val="hybridMultilevel"/>
    <w:tmpl w:val="EF4A8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0F74F0"/>
    <w:multiLevelType w:val="multilevel"/>
    <w:tmpl w:val="D40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7802F1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931FA6"/>
    <w:multiLevelType w:val="multilevel"/>
    <w:tmpl w:val="9AD8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734C96"/>
    <w:multiLevelType w:val="hybridMultilevel"/>
    <w:tmpl w:val="9F0AC0BC"/>
    <w:lvl w:ilvl="0" w:tplc="1DD25F06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A102B"/>
    <w:multiLevelType w:val="hybridMultilevel"/>
    <w:tmpl w:val="8E9EA7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290BE2"/>
    <w:multiLevelType w:val="multilevel"/>
    <w:tmpl w:val="2C54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0775BC"/>
    <w:multiLevelType w:val="multilevel"/>
    <w:tmpl w:val="1B7A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197014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9111F2C"/>
    <w:multiLevelType w:val="multilevel"/>
    <w:tmpl w:val="318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3F5EAA"/>
    <w:multiLevelType w:val="multilevel"/>
    <w:tmpl w:val="E58C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AE7A53"/>
    <w:multiLevelType w:val="hybridMultilevel"/>
    <w:tmpl w:val="0DACC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E657D6"/>
    <w:multiLevelType w:val="hybridMultilevel"/>
    <w:tmpl w:val="3118EFA0"/>
    <w:lvl w:ilvl="0" w:tplc="739CB97E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C40EE24A">
      <w:start w:val="1"/>
      <w:numFmt w:val="none"/>
      <w:lvlText w:val=""/>
      <w:lvlJc w:val="left"/>
      <w:pPr>
        <w:tabs>
          <w:tab w:val="num" w:pos="2183"/>
        </w:tabs>
        <w:ind w:left="2183" w:hanging="397"/>
      </w:pPr>
      <w:rPr>
        <w:rFonts w:ascii="Wingdings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9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5B32F9"/>
    <w:multiLevelType w:val="hybridMultilevel"/>
    <w:tmpl w:val="6E44A7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5610FA3"/>
    <w:multiLevelType w:val="hybridMultilevel"/>
    <w:tmpl w:val="9B1CE744"/>
    <w:lvl w:ilvl="0" w:tplc="A344E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BA06B4"/>
    <w:multiLevelType w:val="multilevel"/>
    <w:tmpl w:val="A03C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9256F16"/>
    <w:multiLevelType w:val="multilevel"/>
    <w:tmpl w:val="CDCC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39C0C51"/>
    <w:multiLevelType w:val="hybridMultilevel"/>
    <w:tmpl w:val="9A763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373EB1"/>
    <w:multiLevelType w:val="hybridMultilevel"/>
    <w:tmpl w:val="AEF465C6"/>
    <w:lvl w:ilvl="0" w:tplc="1DD25F06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46952"/>
    <w:multiLevelType w:val="multilevel"/>
    <w:tmpl w:val="BAA6FBF2"/>
    <w:lvl w:ilvl="0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9">
    <w:nsid w:val="4B954CF6"/>
    <w:multiLevelType w:val="multilevel"/>
    <w:tmpl w:val="A366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1D212E"/>
    <w:multiLevelType w:val="hybridMultilevel"/>
    <w:tmpl w:val="0EC61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45374E"/>
    <w:multiLevelType w:val="hybridMultilevel"/>
    <w:tmpl w:val="BAA6FBF2"/>
    <w:lvl w:ilvl="0" w:tplc="EA7AEEA2">
      <w:start w:val="1"/>
      <w:numFmt w:val="bullet"/>
      <w:lvlText w:val="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2">
    <w:nsid w:val="583D6849"/>
    <w:multiLevelType w:val="hybridMultilevel"/>
    <w:tmpl w:val="E8EA1B6C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83E40"/>
    <w:multiLevelType w:val="hybridMultilevel"/>
    <w:tmpl w:val="D87210B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>
    <w:nsid w:val="5CE9323B"/>
    <w:multiLevelType w:val="hybridMultilevel"/>
    <w:tmpl w:val="D1343D3E"/>
    <w:lvl w:ilvl="0" w:tplc="CF404502">
      <w:start w:val="10"/>
      <w:numFmt w:val="decimal"/>
      <w:lvlText w:val="%1."/>
      <w:lvlJc w:val="left"/>
      <w:pPr>
        <w:ind w:left="801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62A05782"/>
    <w:multiLevelType w:val="multilevel"/>
    <w:tmpl w:val="2614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1C2B27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C072348"/>
    <w:multiLevelType w:val="hybridMultilevel"/>
    <w:tmpl w:val="6E623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41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9CA1645"/>
    <w:multiLevelType w:val="multilevel"/>
    <w:tmpl w:val="FF9E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2464D7"/>
    <w:multiLevelType w:val="multilevel"/>
    <w:tmpl w:val="BE8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0"/>
  </w:num>
  <w:num w:numId="6">
    <w:abstractNumId w:val="30"/>
  </w:num>
  <w:num w:numId="7">
    <w:abstractNumId w:val="17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3"/>
  </w:num>
  <w:num w:numId="27">
    <w:abstractNumId w:val="26"/>
  </w:num>
  <w:num w:numId="28">
    <w:abstractNumId w:val="20"/>
  </w:num>
  <w:num w:numId="29">
    <w:abstractNumId w:val="4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9"/>
  </w:num>
  <w:num w:numId="33">
    <w:abstractNumId w:val="27"/>
  </w:num>
  <w:num w:numId="34">
    <w:abstractNumId w:val="22"/>
  </w:num>
  <w:num w:numId="35">
    <w:abstractNumId w:val="34"/>
  </w:num>
  <w:num w:numId="36">
    <w:abstractNumId w:val="21"/>
  </w:num>
  <w:num w:numId="37">
    <w:abstractNumId w:val="31"/>
  </w:num>
  <w:num w:numId="38">
    <w:abstractNumId w:val="28"/>
  </w:num>
  <w:num w:numId="39">
    <w:abstractNumId w:val="18"/>
  </w:num>
  <w:num w:numId="40">
    <w:abstractNumId w:val="32"/>
  </w:num>
  <w:num w:numId="41">
    <w:abstractNumId w:val="14"/>
  </w:num>
  <w:num w:numId="42">
    <w:abstractNumId w:val="7"/>
  </w:num>
  <w:num w:numId="43">
    <w:abstractNumId w:val="35"/>
  </w:num>
  <w:num w:numId="44">
    <w:abstractNumId w:val="12"/>
  </w:num>
  <w:num w:numId="45">
    <w:abstractNumId w:val="29"/>
  </w:num>
  <w:num w:numId="46">
    <w:abstractNumId w:val="42"/>
  </w:num>
  <w:num w:numId="47">
    <w:abstractNumId w:val="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86"/>
    <w:rsid w:val="00003200"/>
    <w:rsid w:val="00003D57"/>
    <w:rsid w:val="000128A8"/>
    <w:rsid w:val="0002417C"/>
    <w:rsid w:val="00024D89"/>
    <w:rsid w:val="0002734D"/>
    <w:rsid w:val="00027AF7"/>
    <w:rsid w:val="00045283"/>
    <w:rsid w:val="00046B6D"/>
    <w:rsid w:val="00054023"/>
    <w:rsid w:val="00054132"/>
    <w:rsid w:val="00063603"/>
    <w:rsid w:val="0007171A"/>
    <w:rsid w:val="0007443B"/>
    <w:rsid w:val="000A7859"/>
    <w:rsid w:val="000D6E6D"/>
    <w:rsid w:val="000E63C5"/>
    <w:rsid w:val="001207F9"/>
    <w:rsid w:val="00120B8B"/>
    <w:rsid w:val="0012194A"/>
    <w:rsid w:val="001421D6"/>
    <w:rsid w:val="0015665D"/>
    <w:rsid w:val="00163947"/>
    <w:rsid w:val="0017155F"/>
    <w:rsid w:val="00185A67"/>
    <w:rsid w:val="001947E7"/>
    <w:rsid w:val="001A185B"/>
    <w:rsid w:val="001B0C3F"/>
    <w:rsid w:val="001C10A6"/>
    <w:rsid w:val="001D3B78"/>
    <w:rsid w:val="001E27BA"/>
    <w:rsid w:val="001E5896"/>
    <w:rsid w:val="002052E8"/>
    <w:rsid w:val="002065CA"/>
    <w:rsid w:val="002132C0"/>
    <w:rsid w:val="00244B02"/>
    <w:rsid w:val="00254770"/>
    <w:rsid w:val="002724FA"/>
    <w:rsid w:val="00282E50"/>
    <w:rsid w:val="002912A5"/>
    <w:rsid w:val="00294895"/>
    <w:rsid w:val="002B3626"/>
    <w:rsid w:val="002E36BF"/>
    <w:rsid w:val="002F04B6"/>
    <w:rsid w:val="002F0A60"/>
    <w:rsid w:val="003028D2"/>
    <w:rsid w:val="0031640D"/>
    <w:rsid w:val="0032125A"/>
    <w:rsid w:val="00327833"/>
    <w:rsid w:val="00353C46"/>
    <w:rsid w:val="00354621"/>
    <w:rsid w:val="00393F90"/>
    <w:rsid w:val="003A1D44"/>
    <w:rsid w:val="003B2E70"/>
    <w:rsid w:val="003C114D"/>
    <w:rsid w:val="003D28F0"/>
    <w:rsid w:val="003D3176"/>
    <w:rsid w:val="003E6F1C"/>
    <w:rsid w:val="003F6821"/>
    <w:rsid w:val="003F769B"/>
    <w:rsid w:val="004038A7"/>
    <w:rsid w:val="00413FCF"/>
    <w:rsid w:val="004542E3"/>
    <w:rsid w:val="00467994"/>
    <w:rsid w:val="004843CA"/>
    <w:rsid w:val="004B1932"/>
    <w:rsid w:val="004C504A"/>
    <w:rsid w:val="004C5BF2"/>
    <w:rsid w:val="004D2FB3"/>
    <w:rsid w:val="004F7F25"/>
    <w:rsid w:val="00506AA7"/>
    <w:rsid w:val="00514F2A"/>
    <w:rsid w:val="005208F0"/>
    <w:rsid w:val="00521273"/>
    <w:rsid w:val="00524E17"/>
    <w:rsid w:val="00547547"/>
    <w:rsid w:val="005520B7"/>
    <w:rsid w:val="0056147B"/>
    <w:rsid w:val="0056487E"/>
    <w:rsid w:val="00570A78"/>
    <w:rsid w:val="00582643"/>
    <w:rsid w:val="005842B3"/>
    <w:rsid w:val="005B71D4"/>
    <w:rsid w:val="005E107F"/>
    <w:rsid w:val="00604FB1"/>
    <w:rsid w:val="00640A7A"/>
    <w:rsid w:val="00640CE1"/>
    <w:rsid w:val="006434BA"/>
    <w:rsid w:val="00654BC0"/>
    <w:rsid w:val="006928CD"/>
    <w:rsid w:val="006A5673"/>
    <w:rsid w:val="006B2DCC"/>
    <w:rsid w:val="006D3C34"/>
    <w:rsid w:val="006F76B7"/>
    <w:rsid w:val="00721AB3"/>
    <w:rsid w:val="0073574A"/>
    <w:rsid w:val="00735D35"/>
    <w:rsid w:val="00741AF9"/>
    <w:rsid w:val="00750294"/>
    <w:rsid w:val="00760C56"/>
    <w:rsid w:val="00770B76"/>
    <w:rsid w:val="0077137A"/>
    <w:rsid w:val="00784973"/>
    <w:rsid w:val="00786BD3"/>
    <w:rsid w:val="00793861"/>
    <w:rsid w:val="007B238F"/>
    <w:rsid w:val="007B59A8"/>
    <w:rsid w:val="007C2914"/>
    <w:rsid w:val="007D38CA"/>
    <w:rsid w:val="007D4380"/>
    <w:rsid w:val="007E02E6"/>
    <w:rsid w:val="007E71F7"/>
    <w:rsid w:val="007F4128"/>
    <w:rsid w:val="0080305A"/>
    <w:rsid w:val="00823A1A"/>
    <w:rsid w:val="008251D6"/>
    <w:rsid w:val="008325AE"/>
    <w:rsid w:val="008408F1"/>
    <w:rsid w:val="00875886"/>
    <w:rsid w:val="008800A3"/>
    <w:rsid w:val="00890140"/>
    <w:rsid w:val="008A263E"/>
    <w:rsid w:val="008C493A"/>
    <w:rsid w:val="008D145B"/>
    <w:rsid w:val="008E0A9A"/>
    <w:rsid w:val="008E2725"/>
    <w:rsid w:val="008E56A4"/>
    <w:rsid w:val="00902FB3"/>
    <w:rsid w:val="0091263C"/>
    <w:rsid w:val="00914E35"/>
    <w:rsid w:val="0093273C"/>
    <w:rsid w:val="00942658"/>
    <w:rsid w:val="0095108E"/>
    <w:rsid w:val="0095115B"/>
    <w:rsid w:val="00960D16"/>
    <w:rsid w:val="00963D7E"/>
    <w:rsid w:val="00972018"/>
    <w:rsid w:val="009756FD"/>
    <w:rsid w:val="00981F61"/>
    <w:rsid w:val="009943AC"/>
    <w:rsid w:val="009A1B66"/>
    <w:rsid w:val="009A4ED7"/>
    <w:rsid w:val="009C7618"/>
    <w:rsid w:val="009D302C"/>
    <w:rsid w:val="009F0241"/>
    <w:rsid w:val="009F62DF"/>
    <w:rsid w:val="00A56E4B"/>
    <w:rsid w:val="00A61470"/>
    <w:rsid w:val="00AA71F1"/>
    <w:rsid w:val="00AB28D1"/>
    <w:rsid w:val="00AE41E7"/>
    <w:rsid w:val="00AE590B"/>
    <w:rsid w:val="00B07D4D"/>
    <w:rsid w:val="00B1007B"/>
    <w:rsid w:val="00B10E71"/>
    <w:rsid w:val="00B14236"/>
    <w:rsid w:val="00B35EFC"/>
    <w:rsid w:val="00B579E3"/>
    <w:rsid w:val="00B623EB"/>
    <w:rsid w:val="00B71A31"/>
    <w:rsid w:val="00B75C6C"/>
    <w:rsid w:val="00B962B9"/>
    <w:rsid w:val="00BA1730"/>
    <w:rsid w:val="00BC45F4"/>
    <w:rsid w:val="00BD0BE8"/>
    <w:rsid w:val="00BE5AB1"/>
    <w:rsid w:val="00C02D8F"/>
    <w:rsid w:val="00C11329"/>
    <w:rsid w:val="00C12113"/>
    <w:rsid w:val="00C171C4"/>
    <w:rsid w:val="00C311E7"/>
    <w:rsid w:val="00C55452"/>
    <w:rsid w:val="00C5757E"/>
    <w:rsid w:val="00C6325D"/>
    <w:rsid w:val="00C80E27"/>
    <w:rsid w:val="00C87586"/>
    <w:rsid w:val="00C960C6"/>
    <w:rsid w:val="00C9672F"/>
    <w:rsid w:val="00CA4717"/>
    <w:rsid w:val="00CA7018"/>
    <w:rsid w:val="00CA7D53"/>
    <w:rsid w:val="00CB5466"/>
    <w:rsid w:val="00CC7C84"/>
    <w:rsid w:val="00CE15DF"/>
    <w:rsid w:val="00CE314D"/>
    <w:rsid w:val="00CE4241"/>
    <w:rsid w:val="00CF4464"/>
    <w:rsid w:val="00CF551A"/>
    <w:rsid w:val="00D02760"/>
    <w:rsid w:val="00D14A68"/>
    <w:rsid w:val="00D177D8"/>
    <w:rsid w:val="00D27B47"/>
    <w:rsid w:val="00D42207"/>
    <w:rsid w:val="00D56E15"/>
    <w:rsid w:val="00D6489C"/>
    <w:rsid w:val="00D651C9"/>
    <w:rsid w:val="00D67D58"/>
    <w:rsid w:val="00D7420D"/>
    <w:rsid w:val="00D760C0"/>
    <w:rsid w:val="00DE1D59"/>
    <w:rsid w:val="00DE1FEF"/>
    <w:rsid w:val="00DE5226"/>
    <w:rsid w:val="00E010A0"/>
    <w:rsid w:val="00E142B5"/>
    <w:rsid w:val="00E44292"/>
    <w:rsid w:val="00E51553"/>
    <w:rsid w:val="00E5782A"/>
    <w:rsid w:val="00E64DB8"/>
    <w:rsid w:val="00E74D8A"/>
    <w:rsid w:val="00E92F95"/>
    <w:rsid w:val="00E97434"/>
    <w:rsid w:val="00ED704D"/>
    <w:rsid w:val="00EE3FE7"/>
    <w:rsid w:val="00F20D20"/>
    <w:rsid w:val="00F31A98"/>
    <w:rsid w:val="00F35C71"/>
    <w:rsid w:val="00F51AB1"/>
    <w:rsid w:val="00F72D28"/>
    <w:rsid w:val="00F75C34"/>
    <w:rsid w:val="00FA7A15"/>
    <w:rsid w:val="00FB207E"/>
    <w:rsid w:val="00FC58EB"/>
    <w:rsid w:val="00FC67A6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D2E0E-7971-4D70-B66D-1095DDA6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1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2F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434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974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97434"/>
    <w:pPr>
      <w:keepNext/>
      <w:spacing w:after="0" w:line="240" w:lineRule="auto"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E974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sz w:val="20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E97434"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97434"/>
    <w:pPr>
      <w:keepNext/>
      <w:spacing w:after="0" w:line="240" w:lineRule="auto"/>
      <w:ind w:right="-93"/>
      <w:outlineLvl w:val="5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E97434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E97434"/>
    <w:pPr>
      <w:keepNext/>
      <w:spacing w:after="0" w:line="240" w:lineRule="auto"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E97434"/>
    <w:pPr>
      <w:keepNext/>
      <w:spacing w:after="0" w:line="240" w:lineRule="auto"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434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97434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97434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97434"/>
    <w:rPr>
      <w:rFonts w:ascii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97434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E97434"/>
    <w:rPr>
      <w:rFonts w:ascii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E97434"/>
    <w:rPr>
      <w:rFonts w:ascii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E97434"/>
    <w:rPr>
      <w:rFonts w:ascii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97434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39"/>
    <w:rsid w:val="00BE5A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E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E6F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C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C504A"/>
    <w:rPr>
      <w:rFonts w:cs="Times New Roman"/>
    </w:rPr>
  </w:style>
  <w:style w:type="paragraph" w:styleId="a8">
    <w:name w:val="footer"/>
    <w:basedOn w:val="a"/>
    <w:link w:val="a9"/>
    <w:uiPriority w:val="99"/>
    <w:rsid w:val="004C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C504A"/>
    <w:rPr>
      <w:rFonts w:cs="Times New Roman"/>
    </w:rPr>
  </w:style>
  <w:style w:type="paragraph" w:styleId="aa">
    <w:name w:val="List Paragraph"/>
    <w:basedOn w:val="a"/>
    <w:uiPriority w:val="34"/>
    <w:qFormat/>
    <w:rsid w:val="006A5673"/>
    <w:pPr>
      <w:ind w:left="720"/>
      <w:contextualSpacing/>
    </w:pPr>
  </w:style>
  <w:style w:type="paragraph" w:styleId="ab">
    <w:name w:val="Normal (Web)"/>
    <w:aliases w:val="Обычный (Web)"/>
    <w:basedOn w:val="a"/>
    <w:autoRedefine/>
    <w:uiPriority w:val="99"/>
    <w:rsid w:val="00E97434"/>
    <w:pPr>
      <w:autoSpaceDN w:val="0"/>
      <w:spacing w:after="0" w:line="240" w:lineRule="auto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Normal1">
    <w:name w:val="Normal1"/>
    <w:uiPriority w:val="99"/>
    <w:rsid w:val="00E97434"/>
    <w:pPr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18">
    <w:name w:val="Знак Знак18"/>
    <w:uiPriority w:val="99"/>
    <w:rsid w:val="00E97434"/>
    <w:rPr>
      <w:rFonts w:ascii="Times New Roman" w:hAnsi="Times New Roman"/>
      <w:b/>
      <w:sz w:val="20"/>
    </w:rPr>
  </w:style>
  <w:style w:type="paragraph" w:customStyle="1" w:styleId="ac">
    <w:name w:val="Знак Знак Знак Знак"/>
    <w:basedOn w:val="a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uiPriority w:val="99"/>
    <w:rsid w:val="00E9743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81">
    <w:name w:val="Знак Знак8"/>
    <w:uiPriority w:val="99"/>
    <w:rsid w:val="00E97434"/>
    <w:rPr>
      <w:rFonts w:ascii="Lucida Grande CY" w:eastAsia="Times New Roman" w:hAnsi="Lucida Grande CY"/>
      <w:sz w:val="24"/>
    </w:rPr>
  </w:style>
  <w:style w:type="character" w:customStyle="1" w:styleId="71">
    <w:name w:val="Знак Знак7"/>
    <w:uiPriority w:val="99"/>
    <w:rsid w:val="00E97434"/>
    <w:rPr>
      <w:rFonts w:ascii="Lucida Grande CY" w:eastAsia="Times New Roman" w:hAnsi="Lucida Grande CY"/>
      <w:sz w:val="24"/>
    </w:rPr>
  </w:style>
  <w:style w:type="character" w:styleId="ad">
    <w:name w:val="Hyperlink"/>
    <w:basedOn w:val="a0"/>
    <w:uiPriority w:val="99"/>
    <w:rsid w:val="00E97434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semiHidden/>
    <w:rsid w:val="00E97434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zh-CN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97434"/>
    <w:rPr>
      <w:rFonts w:ascii="Times New Roman" w:hAnsi="Times New Roman" w:cs="Times New Roman"/>
      <w:b/>
      <w:sz w:val="20"/>
      <w:szCs w:val="20"/>
    </w:rPr>
  </w:style>
  <w:style w:type="paragraph" w:styleId="af0">
    <w:name w:val="caption"/>
    <w:basedOn w:val="a"/>
    <w:uiPriority w:val="99"/>
    <w:qFormat/>
    <w:rsid w:val="00E974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9743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2">
    <w:name w:val="Подзаголовок Знак"/>
    <w:basedOn w:val="a0"/>
    <w:link w:val="af1"/>
    <w:uiPriority w:val="99"/>
    <w:locked/>
    <w:rsid w:val="00E97434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3"/>
    <w:uiPriority w:val="99"/>
    <w:semiHidden/>
    <w:locked/>
    <w:rsid w:val="00E97434"/>
    <w:rPr>
      <w:sz w:val="24"/>
    </w:rPr>
  </w:style>
  <w:style w:type="paragraph" w:styleId="23">
    <w:name w:val="Body Text 2"/>
    <w:basedOn w:val="a"/>
    <w:link w:val="22"/>
    <w:uiPriority w:val="99"/>
    <w:semiHidden/>
    <w:rsid w:val="00E97434"/>
    <w:pPr>
      <w:spacing w:after="0" w:line="240" w:lineRule="auto"/>
    </w:pPr>
    <w:rPr>
      <w:sz w:val="24"/>
      <w:szCs w:val="20"/>
      <w:lang w:eastAsia="zh-CN"/>
    </w:rPr>
  </w:style>
  <w:style w:type="character" w:customStyle="1" w:styleId="BodyText2Char1">
    <w:name w:val="Body Text 2 Char1"/>
    <w:basedOn w:val="a0"/>
    <w:uiPriority w:val="99"/>
    <w:semiHidden/>
    <w:rsid w:val="000816FF"/>
    <w:rPr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E97434"/>
    <w:rPr>
      <w:rFonts w:cs="Times New Roman"/>
    </w:rPr>
  </w:style>
  <w:style w:type="paragraph" w:customStyle="1" w:styleId="xl24">
    <w:name w:val="xl24"/>
    <w:basedOn w:val="a"/>
    <w:uiPriority w:val="99"/>
    <w:rsid w:val="00E97434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E97434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E97434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E9743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"/>
    <w:link w:val="af4"/>
    <w:uiPriority w:val="99"/>
    <w:rsid w:val="00E9743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3"/>
    <w:uiPriority w:val="99"/>
    <w:locked/>
    <w:rsid w:val="00E97434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rsid w:val="00E97434"/>
    <w:rPr>
      <w:rFonts w:cs="Times New Roman"/>
    </w:rPr>
  </w:style>
  <w:style w:type="paragraph" w:customStyle="1" w:styleId="af6">
    <w:name w:val="список с точками"/>
    <w:basedOn w:val="a"/>
    <w:uiPriority w:val="99"/>
    <w:rsid w:val="00E97434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имвол сноски"/>
    <w:uiPriority w:val="99"/>
    <w:rsid w:val="00E97434"/>
    <w:rPr>
      <w:vertAlign w:val="superscript"/>
    </w:rPr>
  </w:style>
  <w:style w:type="paragraph" w:styleId="31">
    <w:name w:val="Body Text Indent 3"/>
    <w:basedOn w:val="a"/>
    <w:link w:val="32"/>
    <w:uiPriority w:val="99"/>
    <w:rsid w:val="00E9743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97434"/>
    <w:rPr>
      <w:rFonts w:ascii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E9743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E97434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uiPriority w:val="99"/>
    <w:rsid w:val="00E97434"/>
    <w:pPr>
      <w:spacing w:after="0" w:line="240" w:lineRule="auto"/>
      <w:ind w:left="720" w:hanging="360"/>
    </w:pPr>
    <w:rPr>
      <w:rFonts w:ascii="Arial" w:eastAsia="Times New Roman" w:hAnsi="Arial" w:cs="Arial"/>
      <w:sz w:val="24"/>
      <w:szCs w:val="28"/>
      <w:lang w:eastAsia="ru-RU"/>
    </w:rPr>
  </w:style>
  <w:style w:type="paragraph" w:styleId="33">
    <w:name w:val="Body Text 3"/>
    <w:basedOn w:val="a"/>
    <w:link w:val="34"/>
    <w:uiPriority w:val="99"/>
    <w:rsid w:val="00E9743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uiPriority w:val="99"/>
    <w:locked/>
    <w:rsid w:val="00E97434"/>
    <w:rPr>
      <w:rFonts w:ascii="Times New Roman" w:hAnsi="Times New Roman" w:cs="Times New Roman"/>
      <w:sz w:val="16"/>
      <w:szCs w:val="16"/>
    </w:rPr>
  </w:style>
  <w:style w:type="paragraph" w:customStyle="1" w:styleId="27">
    <w:name w:val="Знак Знак2 Знак Знак Знак Знак Знак Знак Знак"/>
    <w:basedOn w:val="a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3"/>
    <w:basedOn w:val="a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Для таблиц"/>
    <w:basedOn w:val="a"/>
    <w:uiPriority w:val="99"/>
    <w:rsid w:val="00E9743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E97434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uiPriority w:val="99"/>
    <w:rsid w:val="00E97434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99"/>
    <w:rsid w:val="00E97434"/>
    <w:pPr>
      <w:tabs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val="en-US"/>
    </w:rPr>
  </w:style>
  <w:style w:type="paragraph" w:styleId="29">
    <w:name w:val="toc 2"/>
    <w:basedOn w:val="a"/>
    <w:next w:val="a"/>
    <w:autoRedefine/>
    <w:uiPriority w:val="99"/>
    <w:rsid w:val="00E97434"/>
    <w:pPr>
      <w:tabs>
        <w:tab w:val="right" w:leader="dot" w:pos="9720"/>
      </w:tabs>
      <w:spacing w:after="0" w:line="240" w:lineRule="auto"/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/>
    </w:rPr>
  </w:style>
  <w:style w:type="paragraph" w:customStyle="1" w:styleId="12">
    <w:name w:val="Знак Знак Знак Знак Знак Знак Знак1"/>
    <w:basedOn w:val="a"/>
    <w:link w:val="13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/>
      <w:sz w:val="20"/>
      <w:szCs w:val="20"/>
      <w:lang w:val="en-US" w:eastAsia="zh-CN"/>
    </w:rPr>
  </w:style>
  <w:style w:type="character" w:customStyle="1" w:styleId="13">
    <w:name w:val="Знак Знак Знак Знак Знак Знак Знак1 Знак"/>
    <w:link w:val="12"/>
    <w:uiPriority w:val="99"/>
    <w:locked/>
    <w:rsid w:val="00E97434"/>
    <w:rPr>
      <w:rFonts w:ascii="Verdana" w:hAnsi="Verdana"/>
      <w:sz w:val="20"/>
      <w:lang w:val="en-US"/>
    </w:rPr>
  </w:style>
  <w:style w:type="character" w:styleId="af9">
    <w:name w:val="Strong"/>
    <w:basedOn w:val="a0"/>
    <w:uiPriority w:val="99"/>
    <w:qFormat/>
    <w:rsid w:val="00E97434"/>
    <w:rPr>
      <w:rFonts w:cs="Times New Roman"/>
      <w:b/>
    </w:rPr>
  </w:style>
  <w:style w:type="character" w:styleId="afa">
    <w:name w:val="Emphasis"/>
    <w:basedOn w:val="a0"/>
    <w:uiPriority w:val="99"/>
    <w:qFormat/>
    <w:rsid w:val="00E97434"/>
    <w:rPr>
      <w:rFonts w:cs="Times New Roman"/>
      <w:i/>
    </w:rPr>
  </w:style>
  <w:style w:type="character" w:customStyle="1" w:styleId="style25">
    <w:name w:val="style25"/>
    <w:uiPriority w:val="99"/>
    <w:rsid w:val="00E97434"/>
  </w:style>
  <w:style w:type="paragraph" w:customStyle="1" w:styleId="style22">
    <w:name w:val="style22"/>
    <w:basedOn w:val="a"/>
    <w:uiPriority w:val="99"/>
    <w:rsid w:val="00E9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a">
    <w:name w:val="Знак2 Знак Знак Знак Знак Знак Знак"/>
    <w:basedOn w:val="a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uiPriority w:val="99"/>
    <w:rsid w:val="00E9743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uiPriority w:val="99"/>
    <w:rsid w:val="00E97434"/>
    <w:pPr>
      <w:spacing w:after="0" w:line="240" w:lineRule="auto"/>
      <w:ind w:left="720" w:hanging="360"/>
    </w:pPr>
    <w:rPr>
      <w:rFonts w:ascii="Times New Roman" w:eastAsia="Times New Roman" w:hAnsi="Times New Roman" w:cs="Arial"/>
      <w:sz w:val="28"/>
      <w:szCs w:val="28"/>
      <w:lang w:val="en-US"/>
    </w:rPr>
  </w:style>
  <w:style w:type="paragraph" w:customStyle="1" w:styleId="afb">
    <w:name w:val="список с тире"/>
    <w:basedOn w:val="a"/>
    <w:uiPriority w:val="99"/>
    <w:rsid w:val="00E97434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  <w:lang w:eastAsia="ru-RU"/>
    </w:rPr>
  </w:style>
  <w:style w:type="paragraph" w:customStyle="1" w:styleId="FR2">
    <w:name w:val="FR2"/>
    <w:uiPriority w:val="99"/>
    <w:rsid w:val="00E97434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c">
    <w:name w:val="Знак"/>
    <w:basedOn w:val="a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2">
    <w:name w:val="Знак2 Знак Знак Знак Знак Знак Знак1"/>
    <w:basedOn w:val="a"/>
    <w:uiPriority w:val="99"/>
    <w:rsid w:val="00E9743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basedOn w:val="a0"/>
    <w:uiPriority w:val="99"/>
    <w:rsid w:val="00E97434"/>
    <w:rPr>
      <w:rFonts w:ascii="Courier New" w:hAnsi="Courier New" w:cs="Times New Roman"/>
    </w:rPr>
  </w:style>
  <w:style w:type="paragraph" w:styleId="afd">
    <w:name w:val="footnote text"/>
    <w:basedOn w:val="a"/>
    <w:link w:val="afe"/>
    <w:uiPriority w:val="99"/>
    <w:semiHidden/>
    <w:rsid w:val="00E97434"/>
    <w:pPr>
      <w:spacing w:after="0" w:line="240" w:lineRule="auto"/>
    </w:pPr>
    <w:rPr>
      <w:rFonts w:ascii="Lucida Grande CY" w:hAnsi="Lucida Grande CY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locked/>
    <w:rsid w:val="00E97434"/>
    <w:rPr>
      <w:rFonts w:ascii="Lucida Grande CY" w:eastAsia="Times New Roman" w:hAnsi="Lucida Grande CY" w:cs="Times New Roman"/>
      <w:sz w:val="20"/>
      <w:szCs w:val="20"/>
    </w:rPr>
  </w:style>
  <w:style w:type="character" w:styleId="aff">
    <w:name w:val="FollowedHyperlink"/>
    <w:basedOn w:val="a0"/>
    <w:uiPriority w:val="99"/>
    <w:rsid w:val="00E97434"/>
    <w:rPr>
      <w:rFonts w:cs="Times New Roman"/>
      <w:color w:val="800080"/>
      <w:u w:val="single"/>
    </w:rPr>
  </w:style>
  <w:style w:type="character" w:customStyle="1" w:styleId="14">
    <w:name w:val="Подзаголовок Знак1"/>
    <w:uiPriority w:val="99"/>
    <w:rsid w:val="00E97434"/>
    <w:rPr>
      <w:rFonts w:ascii="Cambria" w:hAnsi="Cambria"/>
      <w:i/>
      <w:color w:val="4F81BD"/>
      <w:spacing w:val="15"/>
      <w:sz w:val="24"/>
    </w:rPr>
  </w:style>
  <w:style w:type="paragraph" w:customStyle="1" w:styleId="15">
    <w:name w:val="Знак Знак Знак Знак1"/>
    <w:basedOn w:val="a"/>
    <w:uiPriority w:val="99"/>
    <w:rsid w:val="00E97434"/>
    <w:pPr>
      <w:tabs>
        <w:tab w:val="num" w:pos="643"/>
      </w:tabs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3">
    <w:name w:val="Знак Знак2 Знак Знак Знак Знак Знак Знак Знак1"/>
    <w:basedOn w:val="a"/>
    <w:uiPriority w:val="99"/>
    <w:rsid w:val="00E97434"/>
    <w:pPr>
      <w:tabs>
        <w:tab w:val="num" w:pos="643"/>
      </w:tabs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Знак31"/>
    <w:basedOn w:val="a"/>
    <w:uiPriority w:val="99"/>
    <w:rsid w:val="00E97434"/>
    <w:pPr>
      <w:tabs>
        <w:tab w:val="num" w:pos="643"/>
      </w:tabs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0">
    <w:name w:val="Знак Знак Знак Знак Знак Знак Знак1 Знак1"/>
    <w:link w:val="111"/>
    <w:uiPriority w:val="99"/>
    <w:locked/>
    <w:rsid w:val="00E97434"/>
    <w:rPr>
      <w:rFonts w:ascii="Verdana" w:hAnsi="Verdana"/>
      <w:lang w:val="en-US"/>
    </w:rPr>
  </w:style>
  <w:style w:type="paragraph" w:customStyle="1" w:styleId="111">
    <w:name w:val="Знак Знак Знак Знак Знак Знак Знак11"/>
    <w:basedOn w:val="a"/>
    <w:link w:val="110"/>
    <w:uiPriority w:val="99"/>
    <w:rsid w:val="00E97434"/>
    <w:pPr>
      <w:tabs>
        <w:tab w:val="num" w:pos="643"/>
      </w:tabs>
      <w:autoSpaceDN w:val="0"/>
      <w:spacing w:line="240" w:lineRule="exact"/>
    </w:pPr>
    <w:rPr>
      <w:rFonts w:ascii="Verdana" w:hAnsi="Verdana"/>
      <w:sz w:val="20"/>
      <w:szCs w:val="20"/>
      <w:lang w:val="en-US" w:eastAsia="zh-CN"/>
    </w:rPr>
  </w:style>
  <w:style w:type="paragraph" w:customStyle="1" w:styleId="CharChar11">
    <w:name w:val="Char Char1 Знак Знак Знак1"/>
    <w:basedOn w:val="a"/>
    <w:uiPriority w:val="99"/>
    <w:rsid w:val="00E97434"/>
    <w:pPr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1"/>
    <w:basedOn w:val="a"/>
    <w:uiPriority w:val="99"/>
    <w:rsid w:val="00E97434"/>
    <w:pPr>
      <w:tabs>
        <w:tab w:val="num" w:pos="643"/>
      </w:tabs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4">
    <w:name w:val="Знак2 Знак Знак Знак Знак Знак Знак Знак Знак Знак Знак Знак Знак Знак Знак Знак1"/>
    <w:basedOn w:val="a"/>
    <w:uiPriority w:val="99"/>
    <w:rsid w:val="00E97434"/>
    <w:pPr>
      <w:tabs>
        <w:tab w:val="num" w:pos="643"/>
      </w:tabs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5">
    <w:name w:val="Знак Знак2 Знак Знак Знак Знак1"/>
    <w:basedOn w:val="a"/>
    <w:uiPriority w:val="99"/>
    <w:rsid w:val="00E97434"/>
    <w:pPr>
      <w:tabs>
        <w:tab w:val="num" w:pos="643"/>
      </w:tabs>
      <w:autoSpaceDN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E97434"/>
    <w:pPr>
      <w:spacing w:after="200" w:line="276" w:lineRule="auto"/>
      <w:ind w:left="720"/>
      <w:contextualSpacing/>
    </w:pPr>
    <w:rPr>
      <w:rFonts w:eastAsia="Times New Roman"/>
    </w:rPr>
  </w:style>
  <w:style w:type="paragraph" w:styleId="aff0">
    <w:name w:val="macro"/>
    <w:link w:val="aff1"/>
    <w:uiPriority w:val="99"/>
    <w:rsid w:val="00E974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NTCourierVK/Cyrillic" w:eastAsia="Times New Roman" w:hAnsi="NTCourierVK/Cyrillic"/>
      <w:sz w:val="20"/>
      <w:szCs w:val="20"/>
    </w:rPr>
  </w:style>
  <w:style w:type="character" w:customStyle="1" w:styleId="aff1">
    <w:name w:val="Текст макроса Знак"/>
    <w:basedOn w:val="a0"/>
    <w:link w:val="aff0"/>
    <w:uiPriority w:val="99"/>
    <w:locked/>
    <w:rsid w:val="00E97434"/>
    <w:rPr>
      <w:rFonts w:ascii="NTCourierVK/Cyrillic" w:hAnsi="NTCourierVK/Cyrillic" w:cs="Times New Roman"/>
      <w:lang w:val="ru-RU" w:eastAsia="ru-RU" w:bidi="ar-SA"/>
    </w:rPr>
  </w:style>
  <w:style w:type="paragraph" w:customStyle="1" w:styleId="western">
    <w:name w:val="western"/>
    <w:basedOn w:val="a"/>
    <w:uiPriority w:val="99"/>
    <w:rsid w:val="00E9743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dfootnote-western">
    <w:name w:val="sdfootnote-western"/>
    <w:basedOn w:val="a"/>
    <w:uiPriority w:val="99"/>
    <w:rsid w:val="00E97434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uiPriority w:val="99"/>
    <w:rsid w:val="00E97434"/>
    <w:rPr>
      <w:rFonts w:cs="Times New Roman"/>
    </w:rPr>
  </w:style>
  <w:style w:type="table" w:customStyle="1" w:styleId="17">
    <w:name w:val="Сетка таблицы1"/>
    <w:uiPriority w:val="99"/>
    <w:rsid w:val="00E9743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74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8F17-4CAA-4C67-B32C-9AB07A7E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2022-12-02T12:28:00Z</cp:lastPrinted>
  <dcterms:created xsi:type="dcterms:W3CDTF">2022-10-14T10:26:00Z</dcterms:created>
  <dcterms:modified xsi:type="dcterms:W3CDTF">2022-12-05T12:50:00Z</dcterms:modified>
</cp:coreProperties>
</file>