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48" w:rsidRDefault="00703648" w:rsidP="00703648">
      <w:pPr>
        <w:widowControl w:val="0"/>
        <w:autoSpaceDE w:val="0"/>
        <w:adjustRightInd w:val="0"/>
        <w:ind w:firstLine="708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УТВЕРЖДАЮ</w:t>
      </w:r>
    </w:p>
    <w:p w:rsidR="00703648" w:rsidRDefault="00703648" w:rsidP="00703648">
      <w:pPr>
        <w:widowControl w:val="0"/>
        <w:autoSpaceDE w:val="0"/>
        <w:adjustRightInd w:val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Директор ГПОУ ТО «Тульский областной </w:t>
      </w:r>
    </w:p>
    <w:p w:rsidR="00703648" w:rsidRDefault="00703648" w:rsidP="00703648">
      <w:pPr>
        <w:widowControl w:val="0"/>
        <w:autoSpaceDE w:val="0"/>
        <w:adjustRightInd w:val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колледж культуры и искусства»</w:t>
      </w:r>
    </w:p>
    <w:p w:rsidR="00703648" w:rsidRDefault="00703648" w:rsidP="00703648">
      <w:pPr>
        <w:widowControl w:val="0"/>
        <w:autoSpaceDE w:val="0"/>
        <w:adjustRightInd w:val="0"/>
        <w:ind w:firstLine="135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С.В. Юдина</w:t>
      </w:r>
    </w:p>
    <w:p w:rsidR="00703648" w:rsidRDefault="00703648" w:rsidP="00703648">
      <w:pPr>
        <w:ind w:firstLine="708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eastAsia="Times New Roman" w:hAnsi="Times New Roman"/>
          <w:u w:val="single"/>
        </w:rPr>
        <w:t>приказ № 82 от «20» мая 2021 г.</w:t>
      </w:r>
    </w:p>
    <w:p w:rsidR="00E02106" w:rsidRDefault="00E02106" w:rsidP="00C137F7">
      <w:pPr>
        <w:spacing w:before="280"/>
        <w:jc w:val="center"/>
        <w:rPr>
          <w:rFonts w:ascii="Times New Roman" w:eastAsia="Lucida Grande CY" w:hAnsi="Times New Roman"/>
          <w:b/>
          <w:bCs/>
          <w:color w:val="000000"/>
          <w:sz w:val="28"/>
          <w:szCs w:val="28"/>
        </w:rPr>
      </w:pPr>
    </w:p>
    <w:p w:rsidR="00C137F7" w:rsidRDefault="00C137F7" w:rsidP="00C137F7">
      <w:pPr>
        <w:spacing w:before="280"/>
        <w:jc w:val="center"/>
        <w:rPr>
          <w:rFonts w:ascii="Times New Roman" w:eastAsia="Lucida Grande CY" w:hAnsi="Times New Roman"/>
          <w:color w:val="000000"/>
          <w:sz w:val="28"/>
          <w:szCs w:val="28"/>
        </w:rPr>
      </w:pPr>
      <w:r>
        <w:rPr>
          <w:rFonts w:ascii="Times New Roman" w:eastAsia="Lucida Grande CY" w:hAnsi="Times New Roman"/>
          <w:b/>
          <w:bCs/>
          <w:color w:val="000000"/>
          <w:sz w:val="28"/>
          <w:szCs w:val="28"/>
        </w:rPr>
        <w:t>УЧЕБНЫЙ ПЛАН</w:t>
      </w:r>
    </w:p>
    <w:p w:rsidR="00C137F7" w:rsidRDefault="004E6FD8" w:rsidP="00C137F7">
      <w:pPr>
        <w:spacing w:before="280"/>
        <w:jc w:val="center"/>
        <w:rPr>
          <w:rFonts w:ascii="Times New Roman" w:eastAsia="Lucida Grande CY" w:hAnsi="Times New Roman"/>
          <w:color w:val="000000"/>
          <w:sz w:val="28"/>
          <w:szCs w:val="28"/>
        </w:rPr>
      </w:pPr>
      <w:r>
        <w:rPr>
          <w:rFonts w:ascii="Times New Roman" w:eastAsia="Lucida Grande CY" w:hAnsi="Times New Roman"/>
          <w:color w:val="000000"/>
          <w:sz w:val="28"/>
          <w:szCs w:val="28"/>
        </w:rPr>
        <w:t>п</w:t>
      </w:r>
      <w:r w:rsidR="00C137F7">
        <w:rPr>
          <w:rFonts w:ascii="Times New Roman" w:eastAsia="Lucida Grande CY" w:hAnsi="Times New Roman"/>
          <w:color w:val="000000"/>
          <w:sz w:val="28"/>
          <w:szCs w:val="28"/>
        </w:rPr>
        <w:t>рограммы подготовки специалист</w:t>
      </w:r>
      <w:r w:rsidR="00801983">
        <w:rPr>
          <w:rFonts w:ascii="Times New Roman" w:eastAsia="Lucida Grande CY" w:hAnsi="Times New Roman"/>
          <w:color w:val="000000"/>
          <w:sz w:val="28"/>
          <w:szCs w:val="28"/>
        </w:rPr>
        <w:t>ов</w:t>
      </w:r>
      <w:r w:rsidR="00C137F7">
        <w:rPr>
          <w:rFonts w:ascii="Times New Roman" w:eastAsia="Lucida Grande CY" w:hAnsi="Times New Roman"/>
          <w:color w:val="000000"/>
          <w:sz w:val="28"/>
          <w:szCs w:val="28"/>
        </w:rPr>
        <w:t xml:space="preserve"> среднего звена</w:t>
      </w:r>
    </w:p>
    <w:p w:rsidR="00C137F7" w:rsidRDefault="00C137F7" w:rsidP="00C137F7">
      <w:pPr>
        <w:spacing w:before="280"/>
        <w:jc w:val="center"/>
        <w:rPr>
          <w:rFonts w:ascii="Times New Roman" w:eastAsia="Lucida Grande CY" w:hAnsi="Times New Roman"/>
          <w:color w:val="000000"/>
          <w:sz w:val="28"/>
          <w:szCs w:val="28"/>
        </w:rPr>
      </w:pPr>
      <w:r>
        <w:rPr>
          <w:rFonts w:ascii="Times New Roman" w:eastAsia="Lucida Grande CY" w:hAnsi="Times New Roman"/>
          <w:color w:val="000000"/>
          <w:sz w:val="28"/>
          <w:szCs w:val="28"/>
        </w:rPr>
        <w:t>ГПОУ ТО «Тульский областной колледж культуры и искусства»</w:t>
      </w:r>
    </w:p>
    <w:p w:rsidR="00C137F7" w:rsidRDefault="004E6FD8" w:rsidP="00C137F7">
      <w:pPr>
        <w:spacing w:before="280"/>
        <w:ind w:firstLine="504"/>
        <w:jc w:val="center"/>
        <w:rPr>
          <w:rFonts w:ascii="Times New Roman" w:eastAsia="Lucida Grande CY" w:hAnsi="Times New Roman"/>
          <w:color w:val="000000"/>
          <w:sz w:val="28"/>
          <w:szCs w:val="28"/>
        </w:rPr>
      </w:pPr>
      <w:r>
        <w:rPr>
          <w:rFonts w:ascii="Times New Roman" w:eastAsia="Lucida Grande CY" w:hAnsi="Times New Roman"/>
          <w:color w:val="000000"/>
          <w:sz w:val="28"/>
          <w:szCs w:val="28"/>
        </w:rPr>
        <w:t>п</w:t>
      </w:r>
      <w:r w:rsidR="00C137F7">
        <w:rPr>
          <w:rFonts w:ascii="Times New Roman" w:eastAsia="Lucida Grande CY" w:hAnsi="Times New Roman"/>
          <w:color w:val="000000"/>
          <w:sz w:val="28"/>
          <w:szCs w:val="28"/>
        </w:rPr>
        <w:t>о специальности 51.02.02 Социально-культурная деятельность</w:t>
      </w:r>
    </w:p>
    <w:p w:rsidR="00C137F7" w:rsidRDefault="00C61F31" w:rsidP="00C137F7">
      <w:pPr>
        <w:spacing w:before="280"/>
        <w:ind w:firstLine="504"/>
        <w:jc w:val="center"/>
        <w:rPr>
          <w:rFonts w:ascii="Times New Roman" w:eastAsia="Lucida Grande CY" w:hAnsi="Times New Roman"/>
          <w:color w:val="000000"/>
          <w:sz w:val="28"/>
          <w:szCs w:val="28"/>
        </w:rPr>
      </w:pPr>
      <w:r>
        <w:rPr>
          <w:rFonts w:ascii="Times New Roman" w:eastAsia="Lucida Grande CY" w:hAnsi="Times New Roman"/>
          <w:color w:val="000000"/>
          <w:sz w:val="28"/>
          <w:szCs w:val="28"/>
        </w:rPr>
        <w:t>(</w:t>
      </w:r>
      <w:r w:rsidR="00C137F7">
        <w:rPr>
          <w:rFonts w:ascii="Times New Roman" w:eastAsia="Lucida Grande CY" w:hAnsi="Times New Roman"/>
          <w:color w:val="000000"/>
          <w:sz w:val="28"/>
          <w:szCs w:val="28"/>
        </w:rPr>
        <w:t xml:space="preserve">вид </w:t>
      </w:r>
      <w:r w:rsidR="00C137F7">
        <w:rPr>
          <w:rFonts w:ascii="Times New Roman" w:eastAsia="Lucida Grande CY" w:hAnsi="Times New Roman"/>
          <w:b/>
          <w:color w:val="000000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  <w:r w:rsidR="00C137F7">
        <w:rPr>
          <w:rFonts w:ascii="Times New Roman" w:eastAsia="Lucida Grande CY" w:hAnsi="Times New Roman"/>
          <w:color w:val="000000"/>
          <w:sz w:val="28"/>
          <w:szCs w:val="28"/>
        </w:rPr>
        <w:t>)</w:t>
      </w:r>
    </w:p>
    <w:p w:rsidR="00C137F7" w:rsidRDefault="00C137F7" w:rsidP="00C137F7">
      <w:pPr>
        <w:spacing w:before="280"/>
        <w:ind w:firstLine="504"/>
        <w:jc w:val="center"/>
        <w:rPr>
          <w:rFonts w:ascii="Times New Roman" w:eastAsia="Lucida Grande CY" w:hAnsi="Times New Roman"/>
          <w:color w:val="000000"/>
          <w:sz w:val="28"/>
          <w:szCs w:val="28"/>
        </w:rPr>
      </w:pPr>
      <w:r>
        <w:rPr>
          <w:rFonts w:ascii="Times New Roman" w:eastAsia="Lucida Grande CY" w:hAnsi="Times New Roman"/>
          <w:color w:val="000000"/>
          <w:sz w:val="28"/>
          <w:szCs w:val="28"/>
        </w:rPr>
        <w:t>по программе</w:t>
      </w:r>
      <w:r>
        <w:rPr>
          <w:rFonts w:ascii="Times New Roman" w:eastAsia="Lucida Grande CY" w:hAnsi="Times New Roman"/>
          <w:i/>
          <w:iCs/>
          <w:color w:val="000000"/>
          <w:sz w:val="28"/>
          <w:szCs w:val="28"/>
        </w:rPr>
        <w:t xml:space="preserve"> </w:t>
      </w:r>
      <w:r w:rsidR="00893C7D">
        <w:rPr>
          <w:rFonts w:ascii="Times New Roman" w:eastAsia="Lucida Grande CY" w:hAnsi="Times New Roman"/>
          <w:i/>
          <w:iCs/>
          <w:color w:val="000000"/>
          <w:sz w:val="28"/>
          <w:szCs w:val="28"/>
        </w:rPr>
        <w:t>углубленной</w:t>
      </w:r>
      <w:r w:rsidR="00893C7D">
        <w:rPr>
          <w:rFonts w:ascii="Times New Roman" w:eastAsia="Lucida Grande CY" w:hAnsi="Times New Roman"/>
          <w:color w:val="000000"/>
          <w:sz w:val="28"/>
          <w:szCs w:val="28"/>
        </w:rPr>
        <w:t xml:space="preserve"> подготовки</w:t>
      </w:r>
    </w:p>
    <w:p w:rsidR="00C137F7" w:rsidRDefault="00C137F7" w:rsidP="00C137F7">
      <w:pPr>
        <w:spacing w:before="280"/>
        <w:ind w:left="3787"/>
        <w:rPr>
          <w:rFonts w:ascii="Times New Roman" w:eastAsia="Lucida Grande CY" w:hAnsi="Times New Roman"/>
          <w:color w:val="000000"/>
          <w:sz w:val="28"/>
          <w:szCs w:val="28"/>
        </w:rPr>
      </w:pPr>
      <w:r>
        <w:rPr>
          <w:rFonts w:ascii="Times New Roman" w:eastAsia="Lucida Grande CY" w:hAnsi="Times New Roman"/>
          <w:color w:val="000000"/>
          <w:sz w:val="28"/>
          <w:szCs w:val="28"/>
        </w:rPr>
        <w:t>Квалификация: менеджер социально-культурной деятельности</w:t>
      </w:r>
    </w:p>
    <w:p w:rsidR="00C137F7" w:rsidRDefault="00C137F7" w:rsidP="00C137F7">
      <w:pPr>
        <w:spacing w:before="280"/>
        <w:ind w:left="3787"/>
        <w:rPr>
          <w:rFonts w:ascii="Times New Roman" w:eastAsia="Lucida Grande CY" w:hAnsi="Times New Roman"/>
          <w:color w:val="000000"/>
          <w:sz w:val="28"/>
          <w:szCs w:val="28"/>
        </w:rPr>
      </w:pPr>
      <w:r>
        <w:rPr>
          <w:rFonts w:ascii="Times New Roman" w:eastAsia="Lucida Grande CY" w:hAnsi="Times New Roman"/>
          <w:color w:val="000000"/>
          <w:sz w:val="28"/>
          <w:szCs w:val="28"/>
        </w:rPr>
        <w:t xml:space="preserve">Форма обучения </w:t>
      </w:r>
      <w:r w:rsidR="001108E6">
        <w:rPr>
          <w:rFonts w:ascii="Times New Roman" w:eastAsia="Lucida Grande CY" w:hAnsi="Times New Roman"/>
          <w:color w:val="000000"/>
          <w:sz w:val="28"/>
          <w:szCs w:val="28"/>
        </w:rPr>
        <w:t>за</w:t>
      </w:r>
      <w:r>
        <w:rPr>
          <w:rFonts w:ascii="Times New Roman" w:eastAsia="Lucida Grande CY" w:hAnsi="Times New Roman"/>
          <w:color w:val="000000"/>
          <w:sz w:val="28"/>
          <w:szCs w:val="28"/>
        </w:rPr>
        <w:t>очная</w:t>
      </w:r>
    </w:p>
    <w:p w:rsidR="00C137F7" w:rsidRDefault="00C137F7" w:rsidP="00C137F7">
      <w:pPr>
        <w:spacing w:before="280"/>
        <w:ind w:left="3787"/>
        <w:rPr>
          <w:rFonts w:ascii="Times New Roman" w:eastAsia="Lucida Grande CY" w:hAnsi="Times New Roman"/>
          <w:color w:val="000000"/>
          <w:sz w:val="28"/>
          <w:szCs w:val="28"/>
        </w:rPr>
      </w:pPr>
      <w:r>
        <w:rPr>
          <w:rFonts w:ascii="Times New Roman" w:eastAsia="Lucida Grande CY" w:hAnsi="Times New Roman"/>
          <w:color w:val="000000"/>
          <w:sz w:val="28"/>
          <w:szCs w:val="28"/>
        </w:rPr>
        <w:t>Нормативный срок обучения – 3 года и 10 мес.</w:t>
      </w:r>
    </w:p>
    <w:p w:rsidR="00E02106" w:rsidRDefault="00C61F31" w:rsidP="00E02106">
      <w:pPr>
        <w:autoSpaceDN w:val="0"/>
        <w:spacing w:before="100" w:beforeAutospacing="1"/>
        <w:ind w:left="3787"/>
        <w:rPr>
          <w:rFonts w:ascii="Times New Roman" w:hAnsi="Times New Roman"/>
          <w:color w:val="000000"/>
          <w:sz w:val="28"/>
          <w:szCs w:val="28"/>
        </w:rPr>
      </w:pPr>
      <w:r w:rsidRPr="00276330">
        <w:rPr>
          <w:rFonts w:ascii="Times New Roman" w:hAnsi="Times New Roman"/>
          <w:color w:val="000000"/>
          <w:sz w:val="28"/>
          <w:szCs w:val="28"/>
        </w:rPr>
        <w:t xml:space="preserve">на базе </w:t>
      </w:r>
      <w:r>
        <w:rPr>
          <w:rFonts w:ascii="Times New Roman" w:hAnsi="Times New Roman"/>
          <w:color w:val="000000"/>
          <w:sz w:val="28"/>
          <w:szCs w:val="28"/>
        </w:rPr>
        <w:t>среднего общего образования</w:t>
      </w:r>
      <w:r w:rsidR="00E02106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73F4D" w:rsidRPr="00851BDE" w:rsidRDefault="00373F4D" w:rsidP="00851BD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66"/>
        <w:tblW w:w="15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74"/>
        <w:gridCol w:w="567"/>
        <w:gridCol w:w="567"/>
        <w:gridCol w:w="567"/>
        <w:gridCol w:w="302"/>
        <w:gridCol w:w="360"/>
      </w:tblGrid>
      <w:tr w:rsidR="00373F4D" w:rsidRPr="00373F4D" w:rsidTr="00851BDE">
        <w:trPr>
          <w:trHeight w:val="421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DE" w:rsidRPr="00373F4D" w:rsidRDefault="00851BDE" w:rsidP="004E6FD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1. </w:t>
            </w:r>
            <w:r w:rsidR="004E6FD8" w:rsidRPr="00373F4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Календарный учебный график</w:t>
            </w:r>
          </w:p>
        </w:tc>
        <w:tc>
          <w:tcPr>
            <w:tcW w:w="313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2. Сводные данные по бюджету времени </w:t>
            </w:r>
          </w:p>
        </w:tc>
      </w:tr>
      <w:tr w:rsidR="00373F4D" w:rsidRPr="00373F4D" w:rsidTr="00851BDE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jc w:val="right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jc w:val="right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jc w:val="right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jc w:val="right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jc w:val="right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jc w:val="right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jc w:val="right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jc w:val="right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jc w:val="right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77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ind w:left="-34" w:right="-9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proofErr w:type="spellStart"/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Лабор</w:t>
            </w:r>
            <w:proofErr w:type="spellEnd"/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.-экз. сессии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Самостоятельная учебная работа студента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proofErr w:type="spellStart"/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Каникулуы</w:t>
            </w:r>
            <w:proofErr w:type="spellEnd"/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Всего недель</w:t>
            </w:r>
          </w:p>
        </w:tc>
      </w:tr>
      <w:tr w:rsidR="00373F4D" w:rsidRPr="00373F4D" w:rsidTr="00851BDE">
        <w:trPr>
          <w:cantSplit/>
          <w:trHeight w:val="1677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недель</w:t>
            </w:r>
          </w:p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51BDE" w:rsidRPr="00373F4D" w:rsidRDefault="00851BDE" w:rsidP="00851BDE">
            <w:pPr>
              <w:spacing w:after="0" w:line="240" w:lineRule="auto"/>
              <w:ind w:left="113" w:right="113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 xml:space="preserve">Преддипломная, </w:t>
            </w:r>
            <w:proofErr w:type="spellStart"/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2"/>
                <w:szCs w:val="12"/>
              </w:rPr>
            </w:pPr>
          </w:p>
        </w:tc>
      </w:tr>
      <w:tr w:rsidR="00373F4D" w:rsidRPr="00373F4D" w:rsidTr="00851BDE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851BDE" w:rsidRPr="00373F4D" w:rsidRDefault="00FB7E4A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285D70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285D70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51BDE" w:rsidRPr="00373F4D" w:rsidRDefault="00851BDE" w:rsidP="00851BDE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1BDE" w:rsidRPr="00373F4D" w:rsidRDefault="00B11E9D" w:rsidP="00851BD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E" w:rsidRPr="00373F4D" w:rsidRDefault="00851BDE" w:rsidP="00B11E9D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3</w:t>
            </w:r>
            <w:r w:rsidR="00B11E9D"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ind w:left="-51" w:right="-51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1BDE" w:rsidRPr="00373F4D" w:rsidRDefault="00851BDE" w:rsidP="00851BDE">
            <w:pPr>
              <w:spacing w:after="0" w:line="240" w:lineRule="auto"/>
              <w:ind w:left="-51" w:right="-51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52</w:t>
            </w:r>
          </w:p>
        </w:tc>
      </w:tr>
      <w:tr w:rsidR="00373F4D" w:rsidRPr="00373F4D" w:rsidTr="00851BDE">
        <w:tc>
          <w:tcPr>
            <w:tcW w:w="284" w:type="dxa"/>
            <w:tcBorders>
              <w:left w:val="single" w:sz="12" w:space="0" w:color="000000"/>
            </w:tcBorders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  <w:t>2</w:t>
            </w:r>
          </w:p>
        </w:tc>
        <w:tc>
          <w:tcPr>
            <w:tcW w:w="283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285D70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jc w:val="both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0902" w:rsidRPr="00373F4D" w:rsidRDefault="00700902" w:rsidP="00700902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700902" w:rsidRPr="00373F4D" w:rsidRDefault="00700902" w:rsidP="00700902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700902" w:rsidRPr="00373F4D" w:rsidRDefault="00700902" w:rsidP="00700902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700902" w:rsidRPr="00373F4D" w:rsidRDefault="00700902" w:rsidP="00700902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700902" w:rsidRPr="00373F4D" w:rsidRDefault="00700902" w:rsidP="00700902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700902" w:rsidRPr="00373F4D" w:rsidRDefault="00700902" w:rsidP="00700902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700902" w:rsidRPr="00373F4D" w:rsidRDefault="00700902" w:rsidP="00700902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700902" w:rsidRPr="00373F4D" w:rsidRDefault="00700902" w:rsidP="00700902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700902" w:rsidRPr="00373F4D" w:rsidRDefault="00700902" w:rsidP="00700902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0902" w:rsidRPr="00373F4D" w:rsidRDefault="00700902" w:rsidP="00700902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0902" w:rsidRPr="00373F4D" w:rsidRDefault="00B11E9D" w:rsidP="0070090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2" w:rsidRPr="00373F4D" w:rsidRDefault="00700902" w:rsidP="00B11E9D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3</w:t>
            </w:r>
            <w:r w:rsidR="00B11E9D"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2" w:rsidRPr="00373F4D" w:rsidRDefault="00700902" w:rsidP="00700902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2" w:rsidRPr="00373F4D" w:rsidRDefault="00700902" w:rsidP="00700902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02" w:rsidRPr="00373F4D" w:rsidRDefault="00700902" w:rsidP="00700902">
            <w:pPr>
              <w:spacing w:after="0" w:line="240" w:lineRule="auto"/>
              <w:ind w:left="-51" w:right="-51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0902" w:rsidRPr="00373F4D" w:rsidRDefault="00700902" w:rsidP="00700902">
            <w:pPr>
              <w:spacing w:after="0" w:line="240" w:lineRule="auto"/>
              <w:ind w:left="-51" w:right="-51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52</w:t>
            </w:r>
          </w:p>
        </w:tc>
      </w:tr>
      <w:tr w:rsidR="00285D70" w:rsidRPr="00373F4D" w:rsidTr="00F623EB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jc w:val="both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D70" w:rsidRPr="00373F4D" w:rsidRDefault="00285D70" w:rsidP="00285D70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52</w:t>
            </w:r>
          </w:p>
        </w:tc>
      </w:tr>
      <w:tr w:rsidR="00285D70" w:rsidRPr="00373F4D" w:rsidTr="00851BDE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E0E0E0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43</w:t>
            </w:r>
          </w:p>
        </w:tc>
      </w:tr>
      <w:tr w:rsidR="00285D70" w:rsidRPr="00373F4D" w:rsidTr="00851BDE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85D70" w:rsidRPr="00373F4D" w:rsidRDefault="00285D70" w:rsidP="00285D70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85D70" w:rsidRPr="00373F4D" w:rsidRDefault="00285D70" w:rsidP="00285D70">
            <w:pPr>
              <w:spacing w:after="0" w:line="240" w:lineRule="auto"/>
              <w:jc w:val="right"/>
              <w:rPr>
                <w:rFonts w:ascii="Times New Roman" w:eastAsia="Lucida Grande CY" w:hAnsi="Times New Roman" w:cs="Times New Roman"/>
                <w:b/>
                <w:sz w:val="10"/>
                <w:szCs w:val="10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right="-51"/>
              <w:jc w:val="center"/>
              <w:rPr>
                <w:rFonts w:ascii="Times New Roman" w:eastAsia="Lucida Grande CY" w:hAnsi="Times New Roman" w:cs="Times New Roman"/>
                <w:b/>
                <w:sz w:val="10"/>
                <w:szCs w:val="10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0"/>
                <w:szCs w:val="10"/>
              </w:rPr>
              <w:t>27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5D70" w:rsidRPr="00373F4D" w:rsidRDefault="00285D70" w:rsidP="00285D70">
            <w:pPr>
              <w:spacing w:after="0" w:line="240" w:lineRule="auto"/>
              <w:ind w:left="-51" w:right="-51"/>
              <w:jc w:val="center"/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sz w:val="12"/>
                <w:szCs w:val="12"/>
              </w:rPr>
              <w:t>199</w:t>
            </w:r>
          </w:p>
        </w:tc>
      </w:tr>
    </w:tbl>
    <w:p w:rsidR="00851BDE" w:rsidRPr="00373F4D" w:rsidRDefault="00851BDE" w:rsidP="00851BD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</w:rPr>
      </w:pPr>
    </w:p>
    <w:p w:rsidR="00851BDE" w:rsidRPr="00373F4D" w:rsidRDefault="00851BDE" w:rsidP="00851BDE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</w:rPr>
      </w:pPr>
    </w:p>
    <w:p w:rsidR="00851BDE" w:rsidRPr="00373F4D" w:rsidRDefault="00851BDE" w:rsidP="00851BD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</w:rPr>
      </w:pPr>
    </w:p>
    <w:tbl>
      <w:tblPr>
        <w:tblW w:w="14438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1680"/>
        <w:gridCol w:w="1800"/>
        <w:gridCol w:w="1680"/>
        <w:gridCol w:w="2400"/>
        <w:gridCol w:w="1920"/>
        <w:gridCol w:w="1800"/>
        <w:gridCol w:w="1680"/>
        <w:gridCol w:w="1478"/>
      </w:tblGrid>
      <w:tr w:rsidR="00373F4D" w:rsidRPr="00373F4D" w:rsidTr="00373F4D">
        <w:trPr>
          <w:trHeight w:val="829"/>
        </w:trPr>
        <w:tc>
          <w:tcPr>
            <w:tcW w:w="1680" w:type="dxa"/>
          </w:tcPr>
          <w:p w:rsidR="00373F4D" w:rsidRPr="00373F4D" w:rsidRDefault="00373F4D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3F4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Обозначения</w:t>
            </w:r>
          </w:p>
        </w:tc>
        <w:tc>
          <w:tcPr>
            <w:tcW w:w="1800" w:type="dxa"/>
          </w:tcPr>
          <w:p w:rsidR="00373F4D" w:rsidRPr="00C95E88" w:rsidRDefault="00373F4D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E88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Лабораторно-экзаменационные сессии</w:t>
            </w:r>
          </w:p>
        </w:tc>
        <w:tc>
          <w:tcPr>
            <w:tcW w:w="1680" w:type="dxa"/>
          </w:tcPr>
          <w:p w:rsidR="00373F4D" w:rsidRPr="00C95E88" w:rsidRDefault="00373F4D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E8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учебная работа студента</w:t>
            </w:r>
          </w:p>
        </w:tc>
        <w:tc>
          <w:tcPr>
            <w:tcW w:w="2400" w:type="dxa"/>
          </w:tcPr>
          <w:p w:rsidR="00373F4D" w:rsidRPr="00C95E88" w:rsidRDefault="00373F4D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E8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F4D" w:rsidRPr="00C95E88" w:rsidRDefault="00373F4D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E8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F4D" w:rsidRPr="00C95E88" w:rsidRDefault="00373F4D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E88">
              <w:rPr>
                <w:rFonts w:ascii="Times New Roman" w:eastAsia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F4D" w:rsidRPr="00373F4D" w:rsidRDefault="00373F4D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F4D" w:rsidRPr="00373F4D" w:rsidRDefault="00373F4D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F4D" w:rsidRPr="00373F4D" w:rsidTr="00373F4D">
        <w:trPr>
          <w:trHeight w:val="829"/>
        </w:trPr>
        <w:tc>
          <w:tcPr>
            <w:tcW w:w="1680" w:type="dxa"/>
          </w:tcPr>
          <w:p w:rsidR="00373F4D" w:rsidRPr="00373F4D" w:rsidRDefault="00373F4D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:rsidR="00373F4D" w:rsidRPr="00373F4D" w:rsidRDefault="00703648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30.85pt;margin-top:2.65pt;width:21.5pt;height:21.5pt;z-index:251685888;mso-position-horizontal-relative:text;mso-position-vertical-relative:text">
                  <v:textbox style="mso-next-textbox:#_x0000_s1055">
                    <w:txbxContent>
                      <w:p w:rsidR="000F7064" w:rsidRDefault="000F7064" w:rsidP="00373F4D">
                        <w:r>
                          <w:t>::</w:t>
                        </w:r>
                        <w:r w:rsidRPr="002D5433">
                          <w:t>:</w:t>
                        </w:r>
                        <w:r>
                          <w:t>::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</w:tcPr>
          <w:p w:rsidR="00373F4D" w:rsidRPr="00373F4D" w:rsidRDefault="00703648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Lucida Grande CY" w:eastAsia="Lucida Grande CY" w:hAnsi="Lucida Grande CY" w:cs="Times New Roman"/>
                <w:noProof/>
                <w:sz w:val="20"/>
                <w:szCs w:val="20"/>
              </w:rPr>
              <w:pict>
                <v:shape id="Надпись 2" o:spid="_x0000_s1056" type="#_x0000_t202" style="position:absolute;margin-left:22.35pt;margin-top:2.55pt;width:22.95pt;height:21.6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    <v:textbox>
                    <w:txbxContent>
                      <w:p w:rsidR="000F7064" w:rsidRDefault="000F7064" w:rsidP="00373F4D"/>
                    </w:txbxContent>
                  </v:textbox>
                </v:shape>
              </w:pict>
            </w:r>
          </w:p>
        </w:tc>
        <w:tc>
          <w:tcPr>
            <w:tcW w:w="2400" w:type="dxa"/>
          </w:tcPr>
          <w:p w:rsidR="00373F4D" w:rsidRPr="00373F4D" w:rsidRDefault="00703648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7" type="#_x0000_t202" style="position:absolute;margin-left:44.3pt;margin-top:2.65pt;width:22.95pt;height:21.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    <v:textbox>
                    <w:txbxContent>
                      <w:p w:rsidR="000F7064" w:rsidRDefault="000F7064" w:rsidP="00373F4D">
                        <w:r>
                          <w:t>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F4D" w:rsidRPr="00373F4D" w:rsidRDefault="00703648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8" type="#_x0000_t202" style="position:absolute;margin-left:29.65pt;margin-top:2.65pt;width:22.95pt;height:21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    <v:textbox>
                    <w:txbxContent>
                      <w:p w:rsidR="000F7064" w:rsidRDefault="000F7064" w:rsidP="00373F4D">
                        <w: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F4D" w:rsidRPr="00373F4D" w:rsidRDefault="00703648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9" type="#_x0000_t202" style="position:absolute;margin-left:32.85pt;margin-top:2.65pt;width:22.95pt;height:21.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      <v:textbox>
                    <w:txbxContent>
                      <w:p w:rsidR="000F7064" w:rsidRDefault="000F7064" w:rsidP="00373F4D">
                        <w:r>
                          <w:t>=: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F4D" w:rsidRPr="00373F4D" w:rsidRDefault="00373F4D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73F4D" w:rsidRPr="00373F4D" w:rsidRDefault="00373F4D" w:rsidP="0037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1BDE" w:rsidRPr="00851BDE" w:rsidRDefault="00851BDE" w:rsidP="00851BDE">
      <w:pPr>
        <w:spacing w:after="0" w:line="240" w:lineRule="auto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851BDE" w:rsidRPr="00851BDE" w:rsidRDefault="00851BDE" w:rsidP="00851BDE">
      <w:pPr>
        <w:spacing w:after="0" w:line="240" w:lineRule="auto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373F4D" w:rsidRPr="007A5A63" w:rsidRDefault="00373F4D" w:rsidP="00373F4D"/>
    <w:p w:rsidR="00851BDE" w:rsidRPr="00851BDE" w:rsidRDefault="00851BDE" w:rsidP="00851BDE">
      <w:pPr>
        <w:spacing w:after="0" w:line="240" w:lineRule="auto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851BDE" w:rsidRPr="00851BDE" w:rsidRDefault="00851BDE" w:rsidP="00851BDE">
      <w:pPr>
        <w:spacing w:after="0" w:line="240" w:lineRule="auto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FF1FC3" w:rsidRDefault="00FF1FC3" w:rsidP="00851BDE">
      <w:pPr>
        <w:spacing w:after="0" w:line="240" w:lineRule="auto"/>
        <w:jc w:val="right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373F4D" w:rsidRDefault="00373F4D" w:rsidP="00851BDE">
      <w:pPr>
        <w:spacing w:after="0" w:line="240" w:lineRule="auto"/>
        <w:jc w:val="right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373F4D" w:rsidRDefault="00373F4D" w:rsidP="00851BDE">
      <w:pPr>
        <w:spacing w:after="0" w:line="240" w:lineRule="auto"/>
        <w:jc w:val="right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4E6FD8" w:rsidRDefault="004E6FD8" w:rsidP="00851BDE">
      <w:pPr>
        <w:spacing w:after="0" w:line="240" w:lineRule="auto"/>
        <w:jc w:val="right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DE5504" w:rsidRPr="00AD5EDB" w:rsidRDefault="004E6FD8" w:rsidP="004E6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EDB">
        <w:rPr>
          <w:rFonts w:ascii="Times New Roman" w:eastAsia="Lucida Grande CY" w:hAnsi="Times New Roman" w:cs="Times New Roman"/>
          <w:b/>
          <w:color w:val="000000" w:themeColor="text1"/>
          <w:sz w:val="24"/>
          <w:szCs w:val="24"/>
        </w:rPr>
        <w:lastRenderedPageBreak/>
        <w:t>3. План учебного процесса</w:t>
      </w:r>
    </w:p>
    <w:p w:rsidR="00DE5504" w:rsidRPr="00DE5504" w:rsidRDefault="00DE5504" w:rsidP="00DE5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3117"/>
        <w:gridCol w:w="500"/>
        <w:gridCol w:w="480"/>
        <w:gridCol w:w="600"/>
        <w:gridCol w:w="529"/>
        <w:gridCol w:w="709"/>
        <w:gridCol w:w="622"/>
        <w:gridCol w:w="720"/>
        <w:gridCol w:w="720"/>
        <w:gridCol w:w="718"/>
        <w:gridCol w:w="720"/>
        <w:gridCol w:w="720"/>
        <w:gridCol w:w="720"/>
        <w:gridCol w:w="21"/>
        <w:gridCol w:w="699"/>
        <w:gridCol w:w="720"/>
        <w:gridCol w:w="720"/>
        <w:gridCol w:w="722"/>
        <w:gridCol w:w="720"/>
        <w:gridCol w:w="703"/>
      </w:tblGrid>
      <w:tr w:rsidR="00DE5504" w:rsidRPr="00DE5504" w:rsidTr="00393CD9">
        <w:trPr>
          <w:cantSplit/>
        </w:trPr>
        <w:tc>
          <w:tcPr>
            <w:tcW w:w="839" w:type="dxa"/>
            <w:vMerge w:val="restart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>Индекс</w:t>
            </w:r>
          </w:p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DE5504" w:rsidRPr="00DE5504" w:rsidRDefault="00DE5504" w:rsidP="00DE5504">
            <w:pPr>
              <w:keepNext/>
              <w:spacing w:after="120" w:line="240" w:lineRule="auto"/>
              <w:ind w:left="-57" w:right="-57"/>
              <w:jc w:val="center"/>
              <w:outlineLvl w:val="1"/>
              <w:rPr>
                <w:rFonts w:ascii="Times New Roman" w:eastAsia="Lucida Grande CY" w:hAnsi="Times New Roman" w:cs="Times New Roman"/>
                <w:sz w:val="24"/>
                <w:szCs w:val="20"/>
                <w:lang w:eastAsia="ru-RU"/>
              </w:rPr>
            </w:pPr>
          </w:p>
          <w:p w:rsidR="00DE5504" w:rsidRPr="00DE5504" w:rsidRDefault="00DE5504" w:rsidP="00DE5504">
            <w:pPr>
              <w:keepNext/>
              <w:spacing w:after="120" w:line="240" w:lineRule="auto"/>
              <w:ind w:left="-57" w:right="-57"/>
              <w:jc w:val="center"/>
              <w:outlineLvl w:val="1"/>
              <w:rPr>
                <w:rFonts w:ascii="Times New Roman" w:eastAsia="Lucida Grande CY" w:hAnsi="Times New Roman" w:cs="Times New Roman"/>
                <w:sz w:val="24"/>
                <w:szCs w:val="20"/>
                <w:lang w:eastAsia="ru-RU"/>
              </w:rPr>
            </w:pPr>
            <w:r w:rsidRPr="00DE5504">
              <w:rPr>
                <w:rFonts w:ascii="Times New Roman" w:eastAsia="Lucida Grande CY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DE5504" w:rsidRPr="00DE5504" w:rsidRDefault="00DE5504" w:rsidP="00DE5504">
            <w:pPr>
              <w:spacing w:after="120" w:line="240" w:lineRule="auto"/>
              <w:ind w:left="-57" w:right="-5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4"/>
            <w:tcBorders>
              <w:righ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</w:tcBorders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Максим.</w:t>
            </w:r>
          </w:p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622" w:type="dxa"/>
            <w:vMerge w:val="restart"/>
            <w:tcBorders>
              <w:right w:val="single" w:sz="18" w:space="0" w:color="auto"/>
            </w:tcBorders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proofErr w:type="spellStart"/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.</w:t>
            </w:r>
          </w:p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87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Обязательные</w:t>
            </w:r>
          </w:p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5745" w:type="dxa"/>
            <w:gridSpan w:val="9"/>
            <w:tcBorders>
              <w:lef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по курсам и семестрам</w:t>
            </w:r>
          </w:p>
        </w:tc>
      </w:tr>
      <w:tr w:rsidR="00DE5504" w:rsidRPr="00DE5504" w:rsidTr="00393CD9">
        <w:trPr>
          <w:cantSplit/>
        </w:trPr>
        <w:tc>
          <w:tcPr>
            <w:tcW w:w="839" w:type="dxa"/>
            <w:vMerge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113" w:right="113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113" w:right="113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Курс.  работы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113" w:right="113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529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113" w:right="113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Контр. работы</w:t>
            </w: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righ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61" w:type="dxa"/>
            <w:gridSpan w:val="3"/>
            <w:tcBorders>
              <w:left w:val="single" w:sz="18" w:space="0" w:color="auto"/>
            </w:tcBorders>
            <w:vAlign w:val="center"/>
          </w:tcPr>
          <w:p w:rsidR="00DE5504" w:rsidRPr="00DE5504" w:rsidRDefault="00FB7E4A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1</w:t>
            </w:r>
            <w:r w:rsidR="00DE5504"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419" w:type="dxa"/>
            <w:gridSpan w:val="2"/>
            <w:vAlign w:val="center"/>
          </w:tcPr>
          <w:p w:rsidR="00DE5504" w:rsidRPr="00DE5504" w:rsidRDefault="00FB7E4A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2</w:t>
            </w:r>
            <w:r w:rsidR="00DE5504"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442" w:type="dxa"/>
            <w:gridSpan w:val="2"/>
            <w:vAlign w:val="center"/>
          </w:tcPr>
          <w:p w:rsidR="00DE5504" w:rsidRPr="00DE5504" w:rsidRDefault="00FB7E4A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3</w:t>
            </w:r>
            <w:r w:rsidR="00DE5504"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423" w:type="dxa"/>
            <w:gridSpan w:val="2"/>
            <w:vAlign w:val="center"/>
          </w:tcPr>
          <w:p w:rsidR="00DE5504" w:rsidRPr="00DE5504" w:rsidRDefault="00FB7E4A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4</w:t>
            </w:r>
            <w:r w:rsidR="00DE5504"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 курс</w:t>
            </w:r>
          </w:p>
        </w:tc>
      </w:tr>
      <w:tr w:rsidR="00DE5504" w:rsidRPr="00DE5504" w:rsidTr="00393CD9">
        <w:trPr>
          <w:cantSplit/>
          <w:trHeight w:val="240"/>
        </w:trPr>
        <w:tc>
          <w:tcPr>
            <w:tcW w:w="839" w:type="dxa"/>
            <w:vMerge/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18" w:space="0" w:color="auto"/>
            </w:tcBorders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Групповые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Инд. 1 чел.</w:t>
            </w:r>
          </w:p>
        </w:tc>
        <w:tc>
          <w:tcPr>
            <w:tcW w:w="720" w:type="dxa"/>
            <w:vMerge w:val="restart"/>
            <w:tcBorders>
              <w:left w:val="single" w:sz="18" w:space="0" w:color="auto"/>
            </w:tcBorders>
            <w:vAlign w:val="center"/>
          </w:tcPr>
          <w:p w:rsidR="00FB7E4A" w:rsidRDefault="00FB7E4A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1</w:t>
            </w:r>
          </w:p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>семестр</w:t>
            </w:r>
          </w:p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E5504" w:rsidRPr="00DE5504" w:rsidRDefault="00FB7E4A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2</w:t>
            </w:r>
            <w:r w:rsidR="00362362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E5504"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>семестр</w:t>
            </w:r>
          </w:p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DE5504" w:rsidRPr="00DE5504" w:rsidRDefault="00FB7E4A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3</w:t>
            </w:r>
            <w:r w:rsidR="00DE5504"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с</w:t>
            </w:r>
            <w:r w:rsidR="000619AA">
              <w:rPr>
                <w:rFonts w:ascii="Times New Roman" w:eastAsia="Lucida Grande CY" w:hAnsi="Times New Roman" w:cs="Times New Roman"/>
                <w:sz w:val="18"/>
                <w:szCs w:val="18"/>
              </w:rPr>
              <w:t>е</w:t>
            </w:r>
            <w:r w:rsidR="00DE5504"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>местр</w:t>
            </w:r>
          </w:p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E5504" w:rsidRPr="00DE5504" w:rsidRDefault="00FB7E4A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4</w:t>
            </w:r>
            <w:r w:rsidR="00362362"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E5504"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>семестр</w:t>
            </w:r>
          </w:p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E5504" w:rsidRPr="00DE5504" w:rsidRDefault="00FB7E4A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5</w:t>
            </w:r>
            <w:r w:rsidR="00DE5504"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семестр</w:t>
            </w:r>
          </w:p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DE5504" w:rsidRPr="00DE5504" w:rsidRDefault="00FB7E4A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6</w:t>
            </w:r>
            <w:r w:rsidR="00DE5504"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семестр</w:t>
            </w:r>
          </w:p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E5504" w:rsidRPr="00DE5504" w:rsidRDefault="00FB7E4A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7</w:t>
            </w:r>
            <w:r w:rsidR="00DE5504"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семестр</w:t>
            </w:r>
          </w:p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DE5504" w:rsidRPr="00DE5504" w:rsidRDefault="00FB7E4A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  <w:lang w:val="en-US"/>
              </w:rPr>
              <w:t>8</w:t>
            </w:r>
            <w:r w:rsidR="00DE5504"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 семестр</w:t>
            </w:r>
          </w:p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DE5504" w:rsidRPr="00DE5504" w:rsidTr="00393CD9">
        <w:trPr>
          <w:cantSplit/>
          <w:trHeight w:val="660"/>
        </w:trPr>
        <w:tc>
          <w:tcPr>
            <w:tcW w:w="839" w:type="dxa"/>
            <w:vMerge/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right w:val="single" w:sz="18" w:space="0" w:color="auto"/>
            </w:tcBorders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</w:tcBorders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right w:val="single" w:sz="18" w:space="0" w:color="auto"/>
            </w:tcBorders>
          </w:tcPr>
          <w:p w:rsidR="00DE5504" w:rsidRPr="00DE5504" w:rsidRDefault="00DE5504" w:rsidP="00DE5504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до 25 чел.</w:t>
            </w:r>
          </w:p>
        </w:tc>
        <w:tc>
          <w:tcPr>
            <w:tcW w:w="718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до 15 чел.</w:t>
            </w:r>
          </w:p>
        </w:tc>
        <w:tc>
          <w:tcPr>
            <w:tcW w:w="720" w:type="dxa"/>
            <w:vMerge/>
            <w:tcBorders>
              <w:righ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vMerge/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DE5504" w:rsidRPr="00DE5504" w:rsidRDefault="00DE5504" w:rsidP="00DE5504">
            <w:pPr>
              <w:spacing w:after="0" w:line="240" w:lineRule="auto"/>
              <w:ind w:left="-79" w:right="-136" w:firstLine="79"/>
              <w:jc w:val="center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</w:p>
        </w:tc>
      </w:tr>
      <w:tr w:rsidR="00DE5504" w:rsidRPr="00DE5504" w:rsidTr="00393CD9">
        <w:tc>
          <w:tcPr>
            <w:tcW w:w="839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3" w:type="dxa"/>
            <w:vAlign w:val="center"/>
          </w:tcPr>
          <w:p w:rsidR="00DE5504" w:rsidRPr="00DE5504" w:rsidRDefault="00DE5504" w:rsidP="00DE5504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20</w:t>
            </w:r>
          </w:p>
        </w:tc>
      </w:tr>
      <w:tr w:rsidR="00C95E88" w:rsidRPr="00DE5504" w:rsidTr="00C95E88">
        <w:trPr>
          <w:trHeight w:val="302"/>
        </w:trPr>
        <w:tc>
          <w:tcPr>
            <w:tcW w:w="839" w:type="dxa"/>
            <w:tcBorders>
              <w:top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Обязательная часть учебных </w:t>
            </w: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циклов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500" w:type="dxa"/>
            <w:tcBorders>
              <w:top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5454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4814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457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ОГСЭ.</w:t>
            </w:r>
          </w:p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учебный </w:t>
            </w: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03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0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217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00" w:type="dxa"/>
            <w:vAlign w:val="center"/>
          </w:tcPr>
          <w:p w:rsidR="00C95E88" w:rsidRPr="00DE4FA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B404A0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64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2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431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00" w:type="dxa"/>
            <w:vAlign w:val="center"/>
          </w:tcPr>
          <w:p w:rsidR="00C95E88" w:rsidRPr="00DE4FA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2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43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225"/>
        </w:trPr>
        <w:tc>
          <w:tcPr>
            <w:tcW w:w="839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3117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Математический и общий естественнонаучный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учебный </w:t>
            </w: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50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261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ресурсы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406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C95E88" w:rsidRPr="0036236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225"/>
        </w:trPr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3117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учебный </w:t>
            </w: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50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9D3EE3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4553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9D3EE3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225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sz w:val="16"/>
                <w:szCs w:val="16"/>
              </w:rPr>
              <w:t>ОП.00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Общепрофессиональные </w:t>
            </w:r>
            <w:r w:rsidR="00591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учебные </w:t>
            </w: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99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50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03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50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41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50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50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61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ОП.05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61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средства культурно-досуговой деятельности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4(1)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61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Игровые технологии</w:t>
            </w:r>
          </w:p>
        </w:tc>
        <w:tc>
          <w:tcPr>
            <w:tcW w:w="500" w:type="dxa"/>
            <w:vAlign w:val="center"/>
          </w:tcPr>
          <w:p w:rsidR="00C95E88" w:rsidRPr="00DE4FA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18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92507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61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3117" w:type="dxa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4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театрализованных представлений</w:t>
            </w:r>
          </w:p>
        </w:tc>
        <w:tc>
          <w:tcPr>
            <w:tcW w:w="500" w:type="dxa"/>
            <w:vAlign w:val="center"/>
          </w:tcPr>
          <w:p w:rsidR="00C95E88" w:rsidRPr="00860CE5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860CE5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4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4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F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3F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130"/>
        </w:trPr>
        <w:tc>
          <w:tcPr>
            <w:tcW w:w="839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3117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0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3788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F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3117" w:type="dxa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500" w:type="dxa"/>
            <w:vAlign w:val="center"/>
          </w:tcPr>
          <w:p w:rsidR="00C95E88" w:rsidRPr="00DE4FA2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F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20" w:type="dxa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373F4D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225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sz w:val="16"/>
                <w:szCs w:val="16"/>
              </w:rPr>
              <w:t>МДК.</w:t>
            </w:r>
          </w:p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sz w:val="16"/>
                <w:szCs w:val="16"/>
              </w:rPr>
              <w:t>01.01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социально-культурной деятельности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373F4D"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>539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>455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 w:rsidRPr="00373F4D"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>84</w:t>
            </w:r>
          </w:p>
        </w:tc>
        <w:tc>
          <w:tcPr>
            <w:tcW w:w="720" w:type="dxa"/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373F4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50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20" w:type="dxa"/>
            <w:vAlign w:val="center"/>
          </w:tcPr>
          <w:p w:rsidR="00C95E88" w:rsidRPr="0092507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92507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92507D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 (1)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 (1)</w:t>
            </w: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 (1)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 (1)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 социально-культурной сферы</w:t>
            </w:r>
          </w:p>
        </w:tc>
        <w:tc>
          <w:tcPr>
            <w:tcW w:w="50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,</w:t>
            </w:r>
          </w:p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 в социально-культурной сфере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 (1)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223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психологии и педагогики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35"/>
        </w:trPr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31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Организационно-творческая деятельность</w:t>
            </w: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2617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2296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sz w:val="16"/>
                <w:szCs w:val="16"/>
              </w:rPr>
              <w:t>МДК.</w:t>
            </w:r>
          </w:p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sz w:val="16"/>
                <w:szCs w:val="16"/>
              </w:rPr>
              <w:t>02.01</w:t>
            </w:r>
          </w:p>
        </w:tc>
        <w:tc>
          <w:tcPr>
            <w:tcW w:w="3117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Основы режиссерского и сценарного мастерства</w:t>
            </w:r>
          </w:p>
        </w:tc>
        <w:tc>
          <w:tcPr>
            <w:tcW w:w="50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>1504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>1314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381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0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C95E88" w:rsidRPr="00B93E4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 (2)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 (2)</w:t>
            </w: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 (2)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 (2)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6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6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 (2)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 (2)</w:t>
            </w:r>
          </w:p>
        </w:tc>
      </w:tr>
      <w:tr w:rsidR="00C95E88" w:rsidRPr="00DE5504" w:rsidTr="00393CD9">
        <w:trPr>
          <w:trHeight w:val="226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Техника сцены и сценография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B93E4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 (1)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 (1)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169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Режиссура эстрадных программ</w:t>
            </w:r>
          </w:p>
        </w:tc>
        <w:tc>
          <w:tcPr>
            <w:tcW w:w="50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 (3)</w:t>
            </w: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 (3)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 (3)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 (3)</w:t>
            </w:r>
          </w:p>
        </w:tc>
      </w:tr>
      <w:tr w:rsidR="00C95E88" w:rsidRPr="00DE5504" w:rsidTr="00393CD9">
        <w:trPr>
          <w:trHeight w:val="381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4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115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Основы драматургии</w:t>
            </w:r>
          </w:p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B16297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237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Сценарная композиция</w:t>
            </w:r>
          </w:p>
        </w:tc>
        <w:tc>
          <w:tcPr>
            <w:tcW w:w="50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B93E4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,</w:t>
            </w:r>
          </w:p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237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Звукорежиссура театрализованных представлений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 (1)</w:t>
            </w:r>
          </w:p>
        </w:tc>
      </w:tr>
      <w:tr w:rsidR="00C95E88" w:rsidRPr="00DE5504" w:rsidTr="00393CD9">
        <w:trPr>
          <w:trHeight w:val="237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Музыка в театрализованных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lastRenderedPageBreak/>
              <w:t>представлениях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64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sz w:val="16"/>
                <w:szCs w:val="16"/>
              </w:rPr>
              <w:lastRenderedPageBreak/>
              <w:t>МДК.</w:t>
            </w:r>
          </w:p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sz w:val="16"/>
                <w:szCs w:val="16"/>
              </w:rPr>
              <w:t>02.02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742AF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 w:rsidRPr="00742AFA"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>1113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>982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97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Основы актерского мастерства</w:t>
            </w:r>
          </w:p>
        </w:tc>
        <w:tc>
          <w:tcPr>
            <w:tcW w:w="500" w:type="dxa"/>
            <w:vAlign w:val="center"/>
          </w:tcPr>
          <w:p w:rsidR="00C95E88" w:rsidRPr="00DE4FA2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B93E4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20" w:type="dxa"/>
            <w:gridSpan w:val="2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64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Словесное действие</w:t>
            </w:r>
          </w:p>
        </w:tc>
        <w:tc>
          <w:tcPr>
            <w:tcW w:w="500" w:type="dxa"/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6 (2)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 (2)</w:t>
            </w:r>
          </w:p>
        </w:tc>
        <w:tc>
          <w:tcPr>
            <w:tcW w:w="720" w:type="dxa"/>
            <w:gridSpan w:val="2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6 (2)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 (2)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6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4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167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Сценическая пластика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167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Грим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 (1)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167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500" w:type="dxa"/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167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1832AA"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1832A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3117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Менеджмент в социально-культурной сфере</w:t>
            </w:r>
          </w:p>
        </w:tc>
        <w:tc>
          <w:tcPr>
            <w:tcW w:w="500" w:type="dxa"/>
            <w:tcBorders>
              <w:top w:val="single" w:sz="6" w:space="0" w:color="auto"/>
            </w:tcBorders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549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МДК.</w:t>
            </w:r>
          </w:p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Times New Roman" w:hAnsi="Times New Roman" w:cs="Times New Roman"/>
                <w:sz w:val="16"/>
                <w:szCs w:val="16"/>
              </w:rPr>
              <w:t>03.01</w:t>
            </w: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Менеджмент в социально-культурной сфере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>632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>549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i/>
                <w:sz w:val="20"/>
                <w:szCs w:val="20"/>
              </w:rPr>
              <w:t xml:space="preserve">    83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121"/>
        </w:trPr>
        <w:tc>
          <w:tcPr>
            <w:tcW w:w="839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в социально-культурной сфере</w:t>
            </w:r>
          </w:p>
        </w:tc>
        <w:tc>
          <w:tcPr>
            <w:tcW w:w="50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8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10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</w:tr>
      <w:tr w:rsidR="00C95E88" w:rsidRPr="00DE5504" w:rsidTr="00393CD9">
        <w:trPr>
          <w:trHeight w:val="76"/>
        </w:trPr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</w:t>
            </w:r>
          </w:p>
        </w:tc>
      </w:tr>
      <w:tr w:rsidR="00C95E88" w:rsidRPr="00DE5504" w:rsidTr="00393CD9">
        <w:trPr>
          <w:trHeight w:val="65"/>
        </w:trPr>
        <w:tc>
          <w:tcPr>
            <w:tcW w:w="839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маркетинга</w:t>
            </w:r>
          </w:p>
        </w:tc>
        <w:tc>
          <w:tcPr>
            <w:tcW w:w="50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2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8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8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top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8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</w:tr>
      <w:tr w:rsidR="00C95E88" w:rsidRPr="00DE5504" w:rsidTr="00393CD9">
        <w:trPr>
          <w:trHeight w:val="70"/>
        </w:trPr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)</w:t>
            </w:r>
          </w:p>
        </w:tc>
      </w:tr>
      <w:tr w:rsidR="00C95E88" w:rsidRPr="00DE5504" w:rsidTr="00393CD9"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4 </w:t>
            </w: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  <w:vAlign w:val="center"/>
          </w:tcPr>
          <w:p w:rsidR="00C95E88" w:rsidRPr="00DE5504" w:rsidRDefault="00C95E88" w:rsidP="00C9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50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C95E88" w:rsidRPr="001C62BC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22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8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bottom w:val="single" w:sz="6" w:space="0" w:color="auto"/>
            </w:tcBorders>
            <w:vAlign w:val="center"/>
          </w:tcPr>
          <w:p w:rsidR="00C95E88" w:rsidRPr="00F623EB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F623EB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Всего часов обучения по </w:t>
            </w:r>
            <w:r w:rsidR="000F706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учебным </w:t>
            </w:r>
            <w:r w:rsidRPr="00F623EB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циклам ППССЗ</w:t>
            </w:r>
          </w:p>
        </w:tc>
        <w:tc>
          <w:tcPr>
            <w:tcW w:w="50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5454</w:t>
            </w:r>
          </w:p>
        </w:tc>
        <w:tc>
          <w:tcPr>
            <w:tcW w:w="622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4814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3" w:type="dxa"/>
            <w:tcBorders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95E88" w:rsidRPr="00DE5504" w:rsidTr="00393CD9">
        <w:tc>
          <w:tcPr>
            <w:tcW w:w="8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31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F623EB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F623EB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31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F623EB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F623EB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5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F623EB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F623EB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31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F623EB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F623EB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sz w:val="16"/>
                <w:szCs w:val="16"/>
              </w:rPr>
              <w:t>ГИА.01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623EB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F623EB">
              <w:rPr>
                <w:rFonts w:ascii="Times New Roman" w:eastAsia="Lucida Grande CY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sz w:val="16"/>
                <w:szCs w:val="16"/>
              </w:rPr>
              <w:t>ГИА.02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623EB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F623EB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Защита выпускной квалификационной работы </w:t>
            </w:r>
            <w:r w:rsidRPr="00F623EB">
              <w:rPr>
                <w:rFonts w:ascii="Times New Roman" w:eastAsia="Lucida Grande CY" w:hAnsi="Times New Roman" w:cs="Times New Roman"/>
                <w:sz w:val="20"/>
                <w:szCs w:val="20"/>
              </w:rPr>
              <w:lastRenderedPageBreak/>
              <w:t>«Постановка и проведение культурно-массового мероприятия (театрализованного представления)»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DE5504">
              <w:rPr>
                <w:rFonts w:ascii="Times New Roman" w:eastAsia="Lucida Grande CY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DE5504">
              <w:rPr>
                <w:rFonts w:ascii="Times New Roman" w:eastAsia="Lucida Grande CY" w:hAnsi="Times New Roman" w:cs="Times New Roman"/>
                <w:sz w:val="16"/>
                <w:szCs w:val="16"/>
              </w:rPr>
              <w:lastRenderedPageBreak/>
              <w:t>ГИА.03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623EB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F623EB">
              <w:rPr>
                <w:rFonts w:ascii="Times New Roman" w:eastAsia="Lucida Grande CY" w:hAnsi="Times New Roman" w:cs="Times New Roman"/>
                <w:sz w:val="20"/>
                <w:szCs w:val="20"/>
              </w:rPr>
              <w:t>Государственный экзамен по междисциплинарному курсу «Организация социально-культурной деятельности»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DE5504" w:rsidTr="00393CD9">
        <w:trPr>
          <w:trHeight w:val="985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sz w:val="16"/>
                <w:szCs w:val="16"/>
              </w:rPr>
              <w:t>ГИА.04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623EB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F623EB">
              <w:rPr>
                <w:rFonts w:ascii="Times New Roman" w:eastAsia="Lucida Grande CY" w:hAnsi="Times New Roman" w:cs="Times New Roman"/>
                <w:sz w:val="20"/>
                <w:szCs w:val="20"/>
              </w:rPr>
              <w:t>Государственный экзамен по междисциплинарному курсу «Менеджмент в социально-культурной сфере»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DE55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C95E88" w:rsidRPr="00290A6E" w:rsidTr="00393CD9">
        <w:trPr>
          <w:trHeight w:val="219"/>
        </w:trPr>
        <w:tc>
          <w:tcPr>
            <w:tcW w:w="7396" w:type="dxa"/>
            <w:gridSpan w:val="8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>Изучаемых дисциплин и междисциплинарных курсов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C95E88" w:rsidRPr="00290A6E" w:rsidTr="00393CD9">
        <w:trPr>
          <w:trHeight w:val="226"/>
        </w:trPr>
        <w:tc>
          <w:tcPr>
            <w:tcW w:w="7396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95E88" w:rsidRPr="00290A6E" w:rsidTr="00393CD9">
        <w:trPr>
          <w:trHeight w:val="226"/>
        </w:trPr>
        <w:tc>
          <w:tcPr>
            <w:tcW w:w="7396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DE5504">
              <w:rPr>
                <w:rFonts w:ascii="Times New Roman" w:eastAsia="Lucida Grande CY" w:hAnsi="Times New Roman" w:cs="Times New Roman"/>
                <w:sz w:val="18"/>
                <w:szCs w:val="18"/>
              </w:rPr>
              <w:t xml:space="preserve">Зачётов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95E88" w:rsidRPr="00290A6E" w:rsidTr="00393CD9">
        <w:trPr>
          <w:trHeight w:val="226"/>
        </w:trPr>
        <w:tc>
          <w:tcPr>
            <w:tcW w:w="7396" w:type="dxa"/>
            <w:gridSpan w:val="8"/>
            <w:vMerge/>
            <w:tcBorders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95E88" w:rsidRPr="00DE5504" w:rsidRDefault="00C95E88" w:rsidP="00C95E88">
            <w:pPr>
              <w:spacing w:after="0" w:line="240" w:lineRule="auto"/>
              <w:rPr>
                <w:rFonts w:ascii="Times New Roman" w:eastAsia="Lucida Grande CY" w:hAnsi="Times New Roman" w:cs="Times New Roman"/>
                <w:sz w:val="18"/>
                <w:szCs w:val="18"/>
              </w:rPr>
            </w:pPr>
            <w:r>
              <w:rPr>
                <w:rFonts w:ascii="Times New Roman" w:eastAsia="Lucida Grande CY" w:hAnsi="Times New Roman" w:cs="Times New Roman"/>
                <w:sz w:val="18"/>
                <w:szCs w:val="18"/>
              </w:rPr>
              <w:t>Домашних контрольных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C95E88" w:rsidRPr="00FF419A" w:rsidRDefault="00C95E88" w:rsidP="00C95E88">
            <w:pPr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</w:pPr>
            <w:r w:rsidRPr="00FF419A">
              <w:rPr>
                <w:rFonts w:ascii="Times New Roman" w:eastAsia="Lucida Grande CY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DE5504" w:rsidRPr="00DE5504" w:rsidRDefault="00DE5504" w:rsidP="00DE5504">
      <w:pPr>
        <w:spacing w:after="0" w:line="240" w:lineRule="auto"/>
        <w:ind w:left="426"/>
        <w:rPr>
          <w:rFonts w:ascii="Times New Roman" w:eastAsia="Lucida Grande CY" w:hAnsi="Times New Roman" w:cs="Times New Roman"/>
          <w:sz w:val="20"/>
          <w:szCs w:val="20"/>
        </w:rPr>
      </w:pPr>
    </w:p>
    <w:p w:rsidR="00DE5504" w:rsidRPr="00DE5504" w:rsidRDefault="00DE5504" w:rsidP="00DE5504">
      <w:pPr>
        <w:spacing w:after="0" w:line="240" w:lineRule="auto"/>
        <w:ind w:left="426"/>
        <w:rPr>
          <w:rFonts w:ascii="Times New Roman" w:eastAsia="Lucida Grande CY" w:hAnsi="Times New Roman" w:cs="Times New Roman"/>
          <w:sz w:val="20"/>
          <w:szCs w:val="20"/>
        </w:rPr>
      </w:pPr>
    </w:p>
    <w:p w:rsidR="00DE5504" w:rsidRPr="00DE5504" w:rsidRDefault="00DE5504" w:rsidP="00DE5504">
      <w:pPr>
        <w:spacing w:after="0" w:line="240" w:lineRule="auto"/>
        <w:ind w:left="426"/>
        <w:rPr>
          <w:rFonts w:ascii="Times New Roman" w:eastAsia="Lucida Grande CY" w:hAnsi="Times New Roman" w:cs="Times New Roman"/>
          <w:sz w:val="20"/>
          <w:szCs w:val="20"/>
        </w:rPr>
      </w:pPr>
    </w:p>
    <w:p w:rsidR="0009375D" w:rsidRPr="002E4016" w:rsidRDefault="0009375D" w:rsidP="004E6FD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E6FD8">
        <w:rPr>
          <w:rFonts w:ascii="Times New Roman" w:hAnsi="Times New Roman" w:cs="Times New Roman"/>
          <w:b/>
          <w:sz w:val="24"/>
          <w:szCs w:val="24"/>
        </w:rPr>
        <w:t>Консультации</w:t>
      </w:r>
      <w:r w:rsidRPr="002E4016">
        <w:rPr>
          <w:rFonts w:ascii="Times New Roman" w:hAnsi="Times New Roman" w:cs="Times New Roman"/>
          <w:sz w:val="24"/>
          <w:szCs w:val="24"/>
        </w:rPr>
        <w:t xml:space="preserve"> для обучающихся по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E4016">
        <w:rPr>
          <w:rFonts w:ascii="Times New Roman" w:hAnsi="Times New Roman" w:cs="Times New Roman"/>
          <w:sz w:val="24"/>
          <w:szCs w:val="24"/>
        </w:rPr>
        <w:t xml:space="preserve">очной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2E4016">
        <w:rPr>
          <w:rFonts w:ascii="Times New Roman" w:hAnsi="Times New Roman" w:cs="Times New Roman"/>
          <w:sz w:val="24"/>
          <w:szCs w:val="24"/>
        </w:rPr>
        <w:t xml:space="preserve"> обучения предусматриваются </w:t>
      </w:r>
      <w:r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0F7064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 xml:space="preserve">дисциплинам, изучаемым в учебном году </w:t>
      </w:r>
      <w:r w:rsidRPr="002E4016">
        <w:rPr>
          <w:rFonts w:ascii="Times New Roman" w:hAnsi="Times New Roman" w:cs="Times New Roman"/>
          <w:sz w:val="24"/>
          <w:szCs w:val="24"/>
        </w:rPr>
        <w:t>из расчета 4 часа</w:t>
      </w:r>
      <w:r>
        <w:rPr>
          <w:rFonts w:ascii="Times New Roman" w:hAnsi="Times New Roman" w:cs="Times New Roman"/>
          <w:sz w:val="24"/>
          <w:szCs w:val="24"/>
        </w:rPr>
        <w:t xml:space="preserve"> в год на каждого</w:t>
      </w:r>
      <w:r w:rsidRPr="002E401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016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84C77" w:rsidRPr="00E84C77" w:rsidRDefault="00E84C77" w:rsidP="004E6FD8">
      <w:pPr>
        <w:spacing w:after="0" w:line="240" w:lineRule="auto"/>
        <w:ind w:left="540"/>
        <w:rPr>
          <w:rFonts w:ascii="Lucida Grande CY" w:eastAsia="Lucida Grande CY" w:hAnsi="Lucida Grande CY" w:cs="Times New Roman"/>
          <w:sz w:val="24"/>
          <w:szCs w:val="24"/>
        </w:rPr>
      </w:pPr>
      <w:r w:rsidRPr="00E84C77">
        <w:rPr>
          <w:rFonts w:ascii="Times New Roman" w:eastAsia="Lucida Grande CY" w:hAnsi="Times New Roman" w:cs="Times New Roman"/>
          <w:sz w:val="24"/>
          <w:szCs w:val="24"/>
        </w:rPr>
        <w:tab/>
      </w:r>
      <w:r w:rsidRPr="00E84C77">
        <w:rPr>
          <w:rFonts w:ascii="Times New Roman" w:eastAsia="Lucida Grande CY" w:hAnsi="Times New Roman" w:cs="Times New Roman"/>
          <w:sz w:val="24"/>
          <w:szCs w:val="24"/>
        </w:rPr>
        <w:tab/>
      </w:r>
    </w:p>
    <w:p w:rsidR="00E84C77" w:rsidRPr="00E84C77" w:rsidRDefault="00F8669A" w:rsidP="004E6FD8">
      <w:pPr>
        <w:ind w:left="540"/>
        <w:jc w:val="both"/>
        <w:rPr>
          <w:rFonts w:ascii="Times New Roman" w:eastAsia="Lucida Grande CY" w:hAnsi="Times New Roman"/>
          <w:color w:val="000000"/>
          <w:sz w:val="24"/>
          <w:szCs w:val="24"/>
        </w:rPr>
      </w:pPr>
      <w:r>
        <w:rPr>
          <w:rFonts w:ascii="Times New Roman" w:eastAsia="Lucida Grande CY" w:hAnsi="Times New Roman"/>
          <w:b/>
          <w:color w:val="000000"/>
          <w:sz w:val="24"/>
          <w:szCs w:val="24"/>
        </w:rPr>
        <w:t>Государственная итоговая</w:t>
      </w:r>
      <w:r w:rsidR="00E84C77" w:rsidRPr="00E84C77">
        <w:rPr>
          <w:rFonts w:ascii="Times New Roman" w:eastAsia="Lucida Grande CY" w:hAnsi="Times New Roman"/>
          <w:b/>
          <w:color w:val="000000"/>
          <w:sz w:val="24"/>
          <w:szCs w:val="24"/>
        </w:rPr>
        <w:t xml:space="preserve"> аттестация:</w:t>
      </w:r>
    </w:p>
    <w:p w:rsidR="00E84C77" w:rsidRPr="00E84C77" w:rsidRDefault="00E84C77" w:rsidP="004E6FD8">
      <w:pPr>
        <w:ind w:left="540"/>
        <w:jc w:val="both"/>
        <w:rPr>
          <w:rFonts w:ascii="Times New Roman" w:eastAsia="Lucida Grande CY" w:hAnsi="Times New Roman"/>
          <w:color w:val="000000"/>
          <w:sz w:val="24"/>
          <w:szCs w:val="24"/>
        </w:rPr>
      </w:pPr>
      <w:r w:rsidRPr="00E84C77">
        <w:rPr>
          <w:rFonts w:ascii="Times New Roman" w:eastAsia="Lucida Grande CY" w:hAnsi="Times New Roman"/>
          <w:color w:val="000000"/>
          <w:sz w:val="24"/>
          <w:szCs w:val="24"/>
        </w:rPr>
        <w:t>Выпускная квалификационная работа – «Постановка и проведение культурно-массового мероприятия (театрализованного представления)»;</w:t>
      </w:r>
    </w:p>
    <w:p w:rsidR="00E84C77" w:rsidRPr="00E84C77" w:rsidRDefault="00E84C77" w:rsidP="004E6FD8">
      <w:pPr>
        <w:ind w:left="540"/>
        <w:jc w:val="both"/>
        <w:rPr>
          <w:rFonts w:ascii="Times New Roman" w:eastAsia="Lucida Grande CY" w:hAnsi="Times New Roman"/>
          <w:color w:val="000000"/>
          <w:sz w:val="24"/>
          <w:szCs w:val="24"/>
        </w:rPr>
      </w:pPr>
      <w:r w:rsidRPr="00E84C77">
        <w:rPr>
          <w:rFonts w:ascii="Times New Roman" w:eastAsia="Lucida Grande CY" w:hAnsi="Times New Roman"/>
          <w:color w:val="000000"/>
          <w:sz w:val="24"/>
          <w:szCs w:val="24"/>
        </w:rPr>
        <w:t>Государственный экзамен – по междисциплинарному курсу «Организация социально-культурной деятельности»;</w:t>
      </w:r>
    </w:p>
    <w:p w:rsidR="00E84C77" w:rsidRPr="00E84C77" w:rsidRDefault="00E84C77" w:rsidP="004E6FD8">
      <w:pPr>
        <w:ind w:left="540"/>
        <w:jc w:val="both"/>
        <w:rPr>
          <w:rFonts w:ascii="Times New Roman" w:eastAsia="Lucida Grande CY" w:hAnsi="Times New Roman"/>
          <w:color w:val="000000"/>
          <w:sz w:val="24"/>
          <w:szCs w:val="24"/>
        </w:rPr>
      </w:pPr>
      <w:r w:rsidRPr="00E84C77">
        <w:rPr>
          <w:rFonts w:ascii="Times New Roman" w:eastAsia="Lucida Grande CY" w:hAnsi="Times New Roman"/>
          <w:color w:val="000000"/>
          <w:sz w:val="24"/>
          <w:szCs w:val="24"/>
        </w:rPr>
        <w:t>Государственный экзамен по междисциплинарному курсу «Менеджмент в социально-культурной сфере».</w:t>
      </w:r>
    </w:p>
    <w:p w:rsidR="00E84C77" w:rsidRPr="00E84C77" w:rsidRDefault="00E84C77" w:rsidP="00E84C77">
      <w:pPr>
        <w:ind w:firstLine="708"/>
        <w:jc w:val="both"/>
        <w:rPr>
          <w:rFonts w:ascii="Times New Roman" w:eastAsia="Lucida Grande CY" w:hAnsi="Times New Roman"/>
          <w:color w:val="000000"/>
          <w:sz w:val="24"/>
          <w:szCs w:val="24"/>
        </w:rPr>
      </w:pPr>
    </w:p>
    <w:p w:rsidR="00E84C77" w:rsidRPr="00AD5EDB" w:rsidRDefault="00E84C77" w:rsidP="004E6FD8">
      <w:pPr>
        <w:pageBreakBefore/>
        <w:spacing w:before="280"/>
        <w:jc w:val="center"/>
        <w:rPr>
          <w:rFonts w:ascii="Times New Roman" w:eastAsia="Times New Roman" w:hAnsi="Times New Roman"/>
          <w:sz w:val="24"/>
          <w:szCs w:val="24"/>
        </w:rPr>
      </w:pPr>
      <w:r w:rsidRPr="00AD5EDB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lastRenderedPageBreak/>
        <w:t>4. Перечень кабинетов, лабораторий, мастерских и др. помещений</w:t>
      </w:r>
    </w:p>
    <w:p w:rsidR="00E84C77" w:rsidRPr="00E84C77" w:rsidRDefault="00E84C77" w:rsidP="00E84C77">
      <w:pPr>
        <w:ind w:left="360"/>
        <w:rPr>
          <w:rFonts w:ascii="Times New Roman" w:eastAsia="Times New Roman" w:hAnsi="Times New Roman"/>
          <w:sz w:val="24"/>
          <w:szCs w:val="24"/>
        </w:rPr>
      </w:pPr>
      <w:r w:rsidRPr="00E84C77">
        <w:rPr>
          <w:rFonts w:ascii="Times New Roman" w:eastAsia="Times New Roman" w:hAnsi="Times New Roman"/>
          <w:sz w:val="24"/>
          <w:szCs w:val="24"/>
        </w:rPr>
        <w:t xml:space="preserve">  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6"/>
        <w:gridCol w:w="14526"/>
      </w:tblGrid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b/>
                <w:sz w:val="24"/>
                <w:szCs w:val="24"/>
              </w:rPr>
            </w:pPr>
            <w:r w:rsidRPr="00E84C7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sz w:val="24"/>
                <w:szCs w:val="24"/>
              </w:rPr>
              <w:t>2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Кабинет иностранного языка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Кабинет общепрофессиональных дисциплин;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для занятий по междисциплинарному курсу «Организация социально-культурной деятельности»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для занятий по междисциплинарным курсам профессионального модуля «Организационно-творческая деятельность» (по видам)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Кабинет информатики (компьютерный класс) с выходом в Интернет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sz w:val="24"/>
                <w:szCs w:val="24"/>
              </w:rPr>
              <w:t>7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sz w:val="24"/>
                <w:szCs w:val="24"/>
              </w:rPr>
              <w:t>Кабинет технических средств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Учебные классы для индивидуальных занятий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Учебные классы для групповых теоретических занятий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sz w:val="24"/>
                <w:szCs w:val="24"/>
              </w:rPr>
              <w:t>10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sz w:val="24"/>
                <w:szCs w:val="24"/>
              </w:rPr>
              <w:t>Учебные классы для групповых практических занятий (репетиций)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Спортивный зал</w:t>
            </w:r>
            <w:r w:rsidR="004E6FD8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; открытый стадион широкого профиля с элементами полосы препятствий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snapToGrid w:val="0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sz w:val="24"/>
                <w:szCs w:val="24"/>
              </w:rPr>
              <w:t>12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Место для стрельбы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Театрально-концертный зал;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E84C77" w:rsidRPr="00E84C77" w:rsidTr="002C4F8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77" w:rsidRPr="00E84C77" w:rsidRDefault="00E84C77" w:rsidP="00E84C77">
            <w:pPr>
              <w:rPr>
                <w:rFonts w:ascii="Times New Roman" w:hAnsi="Times New Roman"/>
                <w:sz w:val="24"/>
                <w:szCs w:val="24"/>
              </w:rPr>
            </w:pPr>
            <w:r w:rsidRPr="00E84C77">
              <w:rPr>
                <w:rFonts w:ascii="Times New Roman" w:eastAsia="Lucida Grande CY" w:hAnsi="Times New Roman"/>
                <w:color w:val="000000"/>
                <w:sz w:val="24"/>
                <w:szCs w:val="24"/>
              </w:rPr>
              <w:t>Костюмерная</w:t>
            </w:r>
          </w:p>
        </w:tc>
      </w:tr>
    </w:tbl>
    <w:p w:rsidR="00E84C77" w:rsidRPr="00E84C77" w:rsidRDefault="00E84C77" w:rsidP="00E84C77">
      <w:pPr>
        <w:ind w:left="360"/>
        <w:rPr>
          <w:rFonts w:ascii="Times New Roman" w:hAnsi="Times New Roman"/>
          <w:sz w:val="24"/>
          <w:szCs w:val="24"/>
        </w:rPr>
      </w:pPr>
    </w:p>
    <w:p w:rsidR="000F7064" w:rsidRDefault="000F7064" w:rsidP="008D2350">
      <w:pPr>
        <w:spacing w:after="0" w:line="240" w:lineRule="auto"/>
        <w:jc w:val="center"/>
        <w:rPr>
          <w:rFonts w:ascii="Times New Roman" w:eastAsia="Lucida Grande CY" w:hAnsi="Times New Roman"/>
          <w:b/>
          <w:bCs/>
          <w:color w:val="000000"/>
          <w:sz w:val="24"/>
          <w:szCs w:val="24"/>
        </w:rPr>
      </w:pPr>
    </w:p>
    <w:p w:rsidR="00E84C77" w:rsidRPr="00AD5EDB" w:rsidRDefault="00E84C77" w:rsidP="008D2350">
      <w:pPr>
        <w:spacing w:after="0" w:line="240" w:lineRule="auto"/>
        <w:jc w:val="center"/>
        <w:rPr>
          <w:rFonts w:ascii="Times New Roman" w:eastAsia="Lucida Grande CY" w:hAnsi="Times New Roman"/>
          <w:sz w:val="24"/>
          <w:szCs w:val="24"/>
        </w:rPr>
      </w:pPr>
      <w:r w:rsidRPr="00AD5EDB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lastRenderedPageBreak/>
        <w:t>5. Пояснительная записка</w:t>
      </w:r>
    </w:p>
    <w:p w:rsidR="00E84C77" w:rsidRPr="00E84C77" w:rsidRDefault="00E84C77" w:rsidP="008D23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84C77">
        <w:rPr>
          <w:rFonts w:ascii="Times New Roman" w:eastAsia="Lucida Grande CY" w:hAnsi="Times New Roman"/>
          <w:sz w:val="24"/>
          <w:szCs w:val="24"/>
        </w:rPr>
        <w:t>Настоящий учебный план ППССЗ  ГПОУ ТО «Тульский областной колледж культуры и искусства» разработан на основе Федерального государственного образовательного стандарта по специальности среднего профессионального образования 51.02.02 Социально-культурная деятельность (вид Организация и постановка культурно-массовых мероприятий и театрализованных представлений), утвержденного приказом Министерства образования и науки Российской Федерации № 1356 от 27.10.2014г., зарегистрированного Министерством юстиции (рег.</w:t>
      </w:r>
      <w:r w:rsidRPr="00E84C77">
        <w:rPr>
          <w:rFonts w:ascii="Times New Roman" w:eastAsia="Lucida Grande CY" w:hAnsi="Times New Roman"/>
          <w:sz w:val="24"/>
          <w:szCs w:val="24"/>
          <w:lang w:val="en-US"/>
        </w:rPr>
        <w:t> </w:t>
      </w:r>
      <w:r w:rsidRPr="00E84C77">
        <w:rPr>
          <w:rFonts w:ascii="Times New Roman" w:eastAsia="Lucida Grande CY" w:hAnsi="Times New Roman"/>
          <w:sz w:val="24"/>
          <w:szCs w:val="24"/>
        </w:rPr>
        <w:t>№</w:t>
      </w:r>
      <w:r w:rsidRPr="00E84C77">
        <w:rPr>
          <w:rFonts w:ascii="Times New Roman" w:eastAsia="Lucida Grande CY" w:hAnsi="Times New Roman"/>
          <w:sz w:val="24"/>
          <w:szCs w:val="24"/>
          <w:lang w:val="en-US"/>
        </w:rPr>
        <w:t> </w:t>
      </w:r>
      <w:r w:rsidRPr="00E84C77">
        <w:rPr>
          <w:rFonts w:ascii="Times New Roman" w:eastAsia="Lucida Grande CY" w:hAnsi="Times New Roman"/>
          <w:sz w:val="24"/>
          <w:szCs w:val="24"/>
        </w:rPr>
        <w:t xml:space="preserve">34892 от 24.11.2014г.) </w:t>
      </w:r>
    </w:p>
    <w:p w:rsidR="00927618" w:rsidRPr="00927618" w:rsidRDefault="00927618" w:rsidP="008D2350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iCs/>
          <w:color w:val="000000"/>
          <w:sz w:val="24"/>
          <w:szCs w:val="24"/>
        </w:rPr>
      </w:pPr>
      <w:r w:rsidRPr="00927618">
        <w:rPr>
          <w:rFonts w:ascii="Times New Roman" w:eastAsia="Lucida Grande CY" w:hAnsi="Times New Roman" w:cs="Times New Roman"/>
          <w:color w:val="000000"/>
          <w:sz w:val="24"/>
          <w:szCs w:val="24"/>
        </w:rPr>
        <w:t xml:space="preserve">Организация учебного процесса строится исходя из шестидневной учебной недели, </w:t>
      </w:r>
      <w:r w:rsidRPr="00927618">
        <w:rPr>
          <w:rFonts w:ascii="Times New Roman" w:eastAsia="Lucida Grande CY" w:hAnsi="Times New Roman" w:cs="Times New Roman"/>
          <w:iCs/>
          <w:color w:val="000000"/>
          <w:sz w:val="24"/>
          <w:szCs w:val="24"/>
        </w:rPr>
        <w:t xml:space="preserve">продолжительность занятий  составляет 45 мин., также используется группировка занятий парами. </w:t>
      </w:r>
      <w:r w:rsidRPr="001C62BC">
        <w:rPr>
          <w:rFonts w:ascii="Times New Roman" w:eastAsia="Lucida Grande CY" w:hAnsi="Times New Roman" w:cs="Times New Roman"/>
          <w:color w:val="000000" w:themeColor="text1"/>
          <w:sz w:val="24"/>
          <w:szCs w:val="24"/>
        </w:rPr>
        <w:t xml:space="preserve">Количество академических часов в учебном году на установочные, обзорные, практические занятия и лабораторные работы, проводимые в период сессий, составляет </w:t>
      </w:r>
      <w:r w:rsidR="00C109E7" w:rsidRPr="001C62BC">
        <w:rPr>
          <w:rFonts w:ascii="Times New Roman" w:eastAsia="Lucida Grande CY" w:hAnsi="Times New Roman" w:cs="Times New Roman"/>
          <w:color w:val="000000" w:themeColor="text1"/>
          <w:sz w:val="24"/>
          <w:szCs w:val="24"/>
        </w:rPr>
        <w:t xml:space="preserve">не менее </w:t>
      </w:r>
      <w:r w:rsidRPr="001C62BC">
        <w:rPr>
          <w:rFonts w:ascii="Times New Roman" w:eastAsia="Lucida Grande CY" w:hAnsi="Times New Roman" w:cs="Times New Roman"/>
          <w:color w:val="000000" w:themeColor="text1"/>
          <w:sz w:val="24"/>
          <w:szCs w:val="24"/>
        </w:rPr>
        <w:t>160 часов</w:t>
      </w:r>
      <w:r w:rsidRPr="00927618">
        <w:rPr>
          <w:rFonts w:ascii="Times New Roman" w:eastAsia="Lucida Grande CY" w:hAnsi="Times New Roman" w:cs="Times New Roman"/>
          <w:color w:val="FF0000"/>
          <w:sz w:val="24"/>
          <w:szCs w:val="24"/>
        </w:rPr>
        <w:t>.</w:t>
      </w:r>
      <w:r w:rsidRPr="00927618">
        <w:rPr>
          <w:rFonts w:ascii="Times New Roman" w:eastAsia="Lucida Grande CY" w:hAnsi="Times New Roman" w:cs="Times New Roman"/>
          <w:color w:val="000000"/>
          <w:sz w:val="24"/>
          <w:szCs w:val="24"/>
        </w:rPr>
        <w:t xml:space="preserve"> </w:t>
      </w:r>
      <w:r w:rsidR="00E80E0B" w:rsidRPr="00E80E0B">
        <w:rPr>
          <w:rFonts w:ascii="Times New Roman" w:eastAsia="Lucida Grande CY" w:hAnsi="Times New Roman" w:cs="Times New Roman"/>
          <w:color w:val="000000"/>
          <w:sz w:val="24"/>
          <w:szCs w:val="24"/>
        </w:rPr>
        <w:t>Общая продолжительность экзаменационных (лабораторно-экзаменационных) сессий в учебном году составляет на 1-м и 2-м курсах – 30 календарных дней, на последующих - 40 календарных дней.</w:t>
      </w:r>
      <w:r w:rsidR="00E80E0B">
        <w:rPr>
          <w:rFonts w:ascii="Times New Roman" w:eastAsia="Lucida Grande CY" w:hAnsi="Times New Roman" w:cs="Times New Roman"/>
          <w:color w:val="000000"/>
          <w:sz w:val="24"/>
          <w:szCs w:val="24"/>
        </w:rPr>
        <w:t xml:space="preserve"> </w:t>
      </w:r>
      <w:r w:rsidRPr="00927618">
        <w:rPr>
          <w:rFonts w:ascii="Times New Roman" w:eastAsia="Lucida Grande CY" w:hAnsi="Times New Roman" w:cs="Times New Roman"/>
          <w:color w:val="000000"/>
          <w:sz w:val="24"/>
          <w:szCs w:val="24"/>
        </w:rPr>
        <w:t xml:space="preserve">В общую продолжительность лабораторно-экзаменационных сессий включены дни отдыха студентов и сдачи экзаменов, время обязательных учебных занятий. Продолжительность обязательных учебных занятий не более 8 часов в день. </w:t>
      </w:r>
    </w:p>
    <w:p w:rsidR="00927618" w:rsidRPr="00927618" w:rsidRDefault="00927618" w:rsidP="008D2350">
      <w:pPr>
        <w:autoSpaceDN w:val="0"/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iCs/>
          <w:color w:val="000000"/>
          <w:sz w:val="24"/>
          <w:szCs w:val="24"/>
        </w:rPr>
      </w:pPr>
      <w:r w:rsidRPr="00927618">
        <w:rPr>
          <w:rFonts w:ascii="Times New Roman" w:eastAsia="Lucida Grande CY" w:hAnsi="Times New Roman" w:cs="Times New Roman"/>
          <w:color w:val="000000"/>
          <w:sz w:val="24"/>
          <w:szCs w:val="24"/>
        </w:rPr>
        <w:t>Программа дисциплины «Физическая культура» реализуется студентом самостоятельно. Для контроля ее выполнения предусматривается проведение письменной контрольной работы и установочные занятия в количестве 2-х часов на группу.</w:t>
      </w:r>
    </w:p>
    <w:p w:rsidR="008D2350" w:rsidRDefault="008D2350" w:rsidP="008D2350">
      <w:pPr>
        <w:spacing w:after="0" w:line="240" w:lineRule="auto"/>
        <w:jc w:val="center"/>
        <w:rPr>
          <w:rFonts w:ascii="Times New Roman" w:eastAsia="Lucida Grande CY" w:hAnsi="Times New Roman"/>
          <w:b/>
          <w:bCs/>
          <w:sz w:val="24"/>
          <w:szCs w:val="24"/>
        </w:rPr>
      </w:pPr>
    </w:p>
    <w:p w:rsidR="00E84C77" w:rsidRPr="00AD5EDB" w:rsidRDefault="004E6FD8" w:rsidP="008D2350">
      <w:pPr>
        <w:spacing w:after="0" w:line="240" w:lineRule="auto"/>
        <w:jc w:val="center"/>
        <w:rPr>
          <w:rFonts w:ascii="Times New Roman" w:eastAsia="Lucida Grande CY" w:hAnsi="Times New Roman"/>
          <w:b/>
          <w:bCs/>
          <w:sz w:val="24"/>
          <w:szCs w:val="24"/>
        </w:rPr>
      </w:pPr>
      <w:r w:rsidRPr="00AD5EDB">
        <w:rPr>
          <w:rFonts w:ascii="Times New Roman" w:eastAsia="Lucida Grande CY" w:hAnsi="Times New Roman"/>
          <w:b/>
          <w:bCs/>
          <w:sz w:val="24"/>
          <w:szCs w:val="24"/>
        </w:rPr>
        <w:t>5.1</w:t>
      </w:r>
      <w:r w:rsidR="00E84C77" w:rsidRPr="00AD5EDB">
        <w:rPr>
          <w:rFonts w:ascii="Times New Roman" w:eastAsia="Lucida Grande CY" w:hAnsi="Times New Roman"/>
          <w:b/>
          <w:bCs/>
          <w:sz w:val="24"/>
          <w:szCs w:val="24"/>
        </w:rPr>
        <w:t xml:space="preserve">. Формирование вариативной части </w:t>
      </w:r>
      <w:r w:rsidR="000D2189" w:rsidRPr="00AD5EDB">
        <w:rPr>
          <w:rFonts w:ascii="Times New Roman" w:eastAsia="Lucida Grande CY" w:hAnsi="Times New Roman"/>
          <w:b/>
          <w:bCs/>
          <w:sz w:val="24"/>
          <w:szCs w:val="24"/>
        </w:rPr>
        <w:t>ППССЗ</w:t>
      </w:r>
    </w:p>
    <w:p w:rsidR="00E84C77" w:rsidRPr="00E84C77" w:rsidRDefault="00E84C77" w:rsidP="008D2350">
      <w:pPr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E84C77">
        <w:rPr>
          <w:rFonts w:ascii="Times New Roman" w:eastAsia="Lucida Grande CY" w:hAnsi="Times New Roman" w:cs="Times New Roman"/>
          <w:sz w:val="24"/>
          <w:szCs w:val="24"/>
        </w:rPr>
        <w:t>В соответствии с пунктом 7.1. ФГОС СПО по специальности 51.02.02 Социально-культурная деятельность (по видам) учебное заведение имеет право использовать объем времени, отведенный на вариативную часть</w:t>
      </w:r>
      <w:r w:rsidR="000F7064">
        <w:rPr>
          <w:rFonts w:ascii="Times New Roman" w:eastAsia="Lucida Grande CY" w:hAnsi="Times New Roman" w:cs="Times New Roman"/>
          <w:sz w:val="24"/>
          <w:szCs w:val="24"/>
        </w:rPr>
        <w:t xml:space="preserve"> учебных</w:t>
      </w:r>
      <w:r w:rsidRPr="00E84C77">
        <w:rPr>
          <w:rFonts w:ascii="Times New Roman" w:eastAsia="Lucida Grande CY" w:hAnsi="Times New Roman" w:cs="Times New Roman"/>
          <w:sz w:val="24"/>
          <w:szCs w:val="24"/>
        </w:rPr>
        <w:t xml:space="preserve"> циклов ППССЗ, на увеличение объема времени, отведенного на дисциплины и профессиональные модули обязательной части, либо вводя новые</w:t>
      </w:r>
      <w:r w:rsidR="000F7064">
        <w:rPr>
          <w:rFonts w:ascii="Times New Roman" w:eastAsia="Lucida Grande CY" w:hAnsi="Times New Roman" w:cs="Times New Roman"/>
          <w:sz w:val="24"/>
          <w:szCs w:val="24"/>
        </w:rPr>
        <w:t xml:space="preserve"> учебные</w:t>
      </w:r>
      <w:r w:rsidRPr="00E84C77">
        <w:rPr>
          <w:rFonts w:ascii="Times New Roman" w:eastAsia="Lucida Grande CY" w:hAnsi="Times New Roman" w:cs="Times New Roman"/>
          <w:sz w:val="24"/>
          <w:szCs w:val="24"/>
        </w:rPr>
        <w:t xml:space="preserve"> дисциплины и профессиональные модули.</w:t>
      </w:r>
    </w:p>
    <w:p w:rsidR="00E84C77" w:rsidRPr="00E84C77" w:rsidRDefault="00E84C77" w:rsidP="008D2350">
      <w:pPr>
        <w:spacing w:after="0" w:line="240" w:lineRule="auto"/>
        <w:ind w:left="360"/>
        <w:jc w:val="both"/>
        <w:rPr>
          <w:rFonts w:ascii="Times New Roman" w:eastAsia="Lucida Grande CY" w:hAnsi="Times New Roman" w:cs="Times New Roman"/>
          <w:sz w:val="24"/>
          <w:szCs w:val="24"/>
        </w:rPr>
      </w:pPr>
      <w:r w:rsidRPr="00E84C77">
        <w:rPr>
          <w:rFonts w:ascii="Times New Roman" w:eastAsia="Lucida Grande CY" w:hAnsi="Times New Roman" w:cs="Times New Roman"/>
          <w:sz w:val="24"/>
          <w:szCs w:val="24"/>
        </w:rPr>
        <w:tab/>
      </w:r>
      <w:r w:rsidR="00927618">
        <w:rPr>
          <w:rFonts w:ascii="Times New Roman" w:eastAsia="Lucida Grande CY" w:hAnsi="Times New Roman" w:cs="Times New Roman"/>
          <w:sz w:val="24"/>
          <w:szCs w:val="24"/>
        </w:rPr>
        <w:t>Максимальный о</w:t>
      </w:r>
      <w:r w:rsidRPr="00E84C77">
        <w:rPr>
          <w:rFonts w:ascii="Times New Roman" w:eastAsia="Lucida Grande CY" w:hAnsi="Times New Roman" w:cs="Times New Roman"/>
          <w:sz w:val="24"/>
          <w:szCs w:val="24"/>
        </w:rPr>
        <w:t xml:space="preserve">бъем часов вариативной части </w:t>
      </w:r>
      <w:r w:rsidR="000F7064">
        <w:rPr>
          <w:rFonts w:ascii="Times New Roman" w:eastAsia="Lucida Grande CY" w:hAnsi="Times New Roman" w:cs="Times New Roman"/>
          <w:sz w:val="24"/>
          <w:szCs w:val="24"/>
        </w:rPr>
        <w:t xml:space="preserve">учебных </w:t>
      </w:r>
      <w:r w:rsidRPr="00E84C77">
        <w:rPr>
          <w:rFonts w:ascii="Times New Roman" w:eastAsia="Lucida Grande CY" w:hAnsi="Times New Roman" w:cs="Times New Roman"/>
          <w:sz w:val="24"/>
          <w:szCs w:val="24"/>
        </w:rPr>
        <w:t>циклов ППССЗ ФГОС СПО по специальности 51.02.02  Социально-культурная деятельность (по видам) углубленной подготовки составляет 1</w:t>
      </w:r>
      <w:r w:rsidR="00927618">
        <w:rPr>
          <w:rFonts w:ascii="Times New Roman" w:eastAsia="Lucida Grande CY" w:hAnsi="Times New Roman" w:cs="Times New Roman"/>
          <w:sz w:val="24"/>
          <w:szCs w:val="24"/>
        </w:rPr>
        <w:t>62</w:t>
      </w:r>
      <w:r w:rsidRPr="00E84C77">
        <w:rPr>
          <w:rFonts w:ascii="Times New Roman" w:eastAsia="Lucida Grande CY" w:hAnsi="Times New Roman" w:cs="Times New Roman"/>
          <w:sz w:val="24"/>
          <w:szCs w:val="24"/>
        </w:rPr>
        <w:t>0 часов.</w:t>
      </w:r>
    </w:p>
    <w:p w:rsidR="00E84C77" w:rsidRPr="00E84C77" w:rsidRDefault="00E84C77" w:rsidP="008D2350">
      <w:pPr>
        <w:spacing w:after="0" w:line="240" w:lineRule="auto"/>
        <w:ind w:left="360" w:firstLine="66"/>
        <w:jc w:val="both"/>
        <w:rPr>
          <w:rFonts w:ascii="Times New Roman" w:eastAsia="Lucida Grande CY" w:hAnsi="Times New Roman"/>
          <w:b/>
          <w:color w:val="000000" w:themeColor="text1"/>
          <w:sz w:val="24"/>
          <w:szCs w:val="24"/>
        </w:rPr>
      </w:pPr>
      <w:r w:rsidRPr="00E84C7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890FC6" w:rsidRPr="00A242B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>63</w:t>
      </w:r>
      <w:r w:rsidRPr="00E84C7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 xml:space="preserve"> часа</w:t>
      </w:r>
      <w:r w:rsidRPr="00E84C77">
        <w:rPr>
          <w:rFonts w:ascii="Times New Roman" w:eastAsia="Lucida Grande CY" w:hAnsi="Times New Roman"/>
          <w:color w:val="000000" w:themeColor="text1"/>
          <w:sz w:val="24"/>
          <w:szCs w:val="24"/>
        </w:rPr>
        <w:t xml:space="preserve"> использованы на увеличение объема времени, отведенного на </w:t>
      </w:r>
      <w:r w:rsidR="000F7064">
        <w:rPr>
          <w:rFonts w:ascii="Times New Roman" w:eastAsia="Lucida Grande CY" w:hAnsi="Times New Roman"/>
          <w:color w:val="000000" w:themeColor="text1"/>
          <w:sz w:val="24"/>
          <w:szCs w:val="24"/>
        </w:rPr>
        <w:t xml:space="preserve">учебную </w:t>
      </w:r>
      <w:r w:rsidRPr="00E84C77">
        <w:rPr>
          <w:rFonts w:ascii="Times New Roman" w:eastAsia="Lucida Grande CY" w:hAnsi="Times New Roman"/>
          <w:color w:val="000000" w:themeColor="text1"/>
          <w:sz w:val="24"/>
          <w:szCs w:val="24"/>
        </w:rPr>
        <w:t>дисциплину ОГСЭ.05. «Физическая культура»;</w:t>
      </w:r>
    </w:p>
    <w:p w:rsidR="00E84C77" w:rsidRPr="00E84C77" w:rsidRDefault="00890FC6" w:rsidP="008D2350">
      <w:pPr>
        <w:spacing w:after="0" w:line="240" w:lineRule="auto"/>
        <w:ind w:left="567"/>
        <w:jc w:val="both"/>
        <w:rPr>
          <w:rFonts w:ascii="Times New Roman" w:eastAsia="Lucida Grande CY" w:hAnsi="Times New Roman"/>
          <w:b/>
          <w:color w:val="000000" w:themeColor="text1"/>
          <w:sz w:val="24"/>
          <w:szCs w:val="24"/>
        </w:rPr>
      </w:pPr>
      <w:r w:rsidRPr="00A242B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 xml:space="preserve">25 </w:t>
      </w:r>
      <w:r w:rsidR="00E84C77" w:rsidRPr="00E84C7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 xml:space="preserve">часов </w:t>
      </w:r>
      <w:r w:rsidR="00E84C77" w:rsidRPr="00E84C77">
        <w:rPr>
          <w:rFonts w:ascii="Times New Roman" w:eastAsia="Lucida Grande CY" w:hAnsi="Times New Roman"/>
          <w:iCs/>
          <w:color w:val="000000" w:themeColor="text1"/>
          <w:sz w:val="24"/>
          <w:szCs w:val="24"/>
        </w:rPr>
        <w:t xml:space="preserve">использованы на увеличение объема времени, отведенного на </w:t>
      </w:r>
      <w:r w:rsidR="000F7064">
        <w:rPr>
          <w:rFonts w:ascii="Times New Roman" w:eastAsia="Lucida Grande CY" w:hAnsi="Times New Roman"/>
          <w:iCs/>
          <w:color w:val="000000" w:themeColor="text1"/>
          <w:sz w:val="24"/>
          <w:szCs w:val="24"/>
        </w:rPr>
        <w:t xml:space="preserve">учебную </w:t>
      </w:r>
      <w:r w:rsidR="00E84C77" w:rsidRPr="00E84C77">
        <w:rPr>
          <w:rFonts w:ascii="Times New Roman" w:eastAsia="Lucida Grande CY" w:hAnsi="Times New Roman"/>
          <w:iCs/>
          <w:color w:val="000000" w:themeColor="text1"/>
          <w:sz w:val="24"/>
          <w:szCs w:val="24"/>
        </w:rPr>
        <w:t>дисциплину ОП.01. «Народное художественное творчество»;</w:t>
      </w:r>
    </w:p>
    <w:p w:rsidR="00E84C77" w:rsidRPr="00E84C77" w:rsidRDefault="00890FC6" w:rsidP="008D2350">
      <w:pPr>
        <w:spacing w:after="0" w:line="240" w:lineRule="auto"/>
        <w:ind w:left="567"/>
        <w:jc w:val="both"/>
        <w:rPr>
          <w:rFonts w:ascii="Times New Roman" w:eastAsia="Lucida Grande CY" w:hAnsi="Times New Roman"/>
          <w:iCs/>
          <w:color w:val="000000" w:themeColor="text1"/>
          <w:sz w:val="24"/>
          <w:szCs w:val="24"/>
        </w:rPr>
      </w:pPr>
      <w:r w:rsidRPr="00A242B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>72</w:t>
      </w:r>
      <w:r w:rsidR="00E84C77" w:rsidRPr="00E84C7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 xml:space="preserve"> час</w:t>
      </w:r>
      <w:r w:rsidRPr="00A242B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>а</w:t>
      </w:r>
      <w:r w:rsidR="00E84C77" w:rsidRPr="00E84C7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 xml:space="preserve"> </w:t>
      </w:r>
      <w:r w:rsidR="00E84C77" w:rsidRPr="00E84C77">
        <w:rPr>
          <w:rFonts w:ascii="Times New Roman" w:eastAsia="Lucida Grande CY" w:hAnsi="Times New Roman"/>
          <w:iCs/>
          <w:color w:val="000000" w:themeColor="text1"/>
          <w:sz w:val="24"/>
          <w:szCs w:val="24"/>
        </w:rPr>
        <w:t xml:space="preserve">использованы на введение в ППССЗ новой </w:t>
      </w:r>
      <w:r w:rsidR="000F7064">
        <w:rPr>
          <w:rFonts w:ascii="Times New Roman" w:eastAsia="Lucida Grande CY" w:hAnsi="Times New Roman"/>
          <w:iCs/>
          <w:color w:val="000000" w:themeColor="text1"/>
          <w:sz w:val="24"/>
          <w:szCs w:val="24"/>
        </w:rPr>
        <w:t xml:space="preserve">учебной </w:t>
      </w:r>
      <w:r w:rsidR="00E84C77" w:rsidRPr="00E84C77">
        <w:rPr>
          <w:rFonts w:ascii="Times New Roman" w:eastAsia="Lucida Grande CY" w:hAnsi="Times New Roman"/>
          <w:iCs/>
          <w:color w:val="000000" w:themeColor="text1"/>
          <w:sz w:val="24"/>
          <w:szCs w:val="24"/>
        </w:rPr>
        <w:t>дисциплины ОП.06 «Технические средства культурно-досуговой деятельности» в соответствии со спецификой деятельности колледжа;</w:t>
      </w:r>
    </w:p>
    <w:p w:rsidR="00E84C77" w:rsidRPr="00E84C77" w:rsidRDefault="00890FC6" w:rsidP="008D2350">
      <w:pPr>
        <w:spacing w:after="0" w:line="240" w:lineRule="auto"/>
        <w:ind w:left="567"/>
        <w:jc w:val="both"/>
        <w:rPr>
          <w:rFonts w:ascii="Times New Roman" w:eastAsia="Lucida Grande CY" w:hAnsi="Times New Roman"/>
          <w:b/>
          <w:color w:val="000000" w:themeColor="text1"/>
          <w:sz w:val="24"/>
          <w:szCs w:val="24"/>
        </w:rPr>
      </w:pPr>
      <w:r w:rsidRPr="00A242B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>117</w:t>
      </w:r>
      <w:r w:rsidR="00E84C77" w:rsidRPr="00E84C7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 xml:space="preserve"> часов </w:t>
      </w:r>
      <w:r w:rsidR="00E84C77" w:rsidRPr="00E84C77">
        <w:rPr>
          <w:rFonts w:ascii="Times New Roman" w:eastAsia="Lucida Grande CY" w:hAnsi="Times New Roman"/>
          <w:iCs/>
          <w:color w:val="000000" w:themeColor="text1"/>
          <w:sz w:val="24"/>
          <w:szCs w:val="24"/>
        </w:rPr>
        <w:t xml:space="preserve">использованы на введение в ППССЗ новой </w:t>
      </w:r>
      <w:r w:rsidR="000F7064">
        <w:rPr>
          <w:rFonts w:ascii="Times New Roman" w:eastAsia="Lucida Grande CY" w:hAnsi="Times New Roman"/>
          <w:iCs/>
          <w:color w:val="000000" w:themeColor="text1"/>
          <w:sz w:val="24"/>
          <w:szCs w:val="24"/>
        </w:rPr>
        <w:t xml:space="preserve">учебной </w:t>
      </w:r>
      <w:r w:rsidR="00E84C77" w:rsidRPr="00E84C77">
        <w:rPr>
          <w:rFonts w:ascii="Times New Roman" w:eastAsia="Lucida Grande CY" w:hAnsi="Times New Roman"/>
          <w:iCs/>
          <w:color w:val="000000" w:themeColor="text1"/>
          <w:sz w:val="24"/>
          <w:szCs w:val="24"/>
        </w:rPr>
        <w:t>дисциплины ОП.07. «Игровые технологии»;</w:t>
      </w:r>
    </w:p>
    <w:p w:rsidR="00E84C77" w:rsidRPr="00E84C77" w:rsidRDefault="00890FC6" w:rsidP="008D2350">
      <w:pPr>
        <w:spacing w:after="0" w:line="240" w:lineRule="auto"/>
        <w:ind w:left="567"/>
        <w:jc w:val="both"/>
        <w:rPr>
          <w:rFonts w:ascii="Times New Roman" w:eastAsia="Lucida Grande CY" w:hAnsi="Times New Roman"/>
          <w:b/>
          <w:sz w:val="24"/>
          <w:szCs w:val="24"/>
        </w:rPr>
      </w:pPr>
      <w:r w:rsidRPr="00A242B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>81</w:t>
      </w:r>
      <w:r w:rsidR="00E84C77" w:rsidRPr="00E84C77">
        <w:rPr>
          <w:rFonts w:ascii="Times New Roman" w:eastAsia="Lucida Grande CY" w:hAnsi="Times New Roman"/>
          <w:b/>
          <w:color w:val="000000" w:themeColor="text1"/>
          <w:sz w:val="24"/>
          <w:szCs w:val="24"/>
        </w:rPr>
        <w:t xml:space="preserve"> час </w:t>
      </w:r>
      <w:r w:rsidRPr="00A242B7">
        <w:rPr>
          <w:rFonts w:ascii="Times New Roman" w:eastAsia="Lucida Grande CY" w:hAnsi="Times New Roman"/>
          <w:iCs/>
          <w:color w:val="000000" w:themeColor="text1"/>
          <w:sz w:val="24"/>
          <w:szCs w:val="24"/>
        </w:rPr>
        <w:t>использован</w:t>
      </w:r>
      <w:r w:rsidR="00E84C77" w:rsidRPr="00E84C77">
        <w:rPr>
          <w:rFonts w:ascii="Times New Roman" w:eastAsia="Lucida Grande CY" w:hAnsi="Times New Roman"/>
          <w:iCs/>
          <w:sz w:val="24"/>
          <w:szCs w:val="24"/>
        </w:rPr>
        <w:t xml:space="preserve"> на введение в ППССЗ новой </w:t>
      </w:r>
      <w:r w:rsidR="000F7064">
        <w:rPr>
          <w:rFonts w:ascii="Times New Roman" w:eastAsia="Lucida Grande CY" w:hAnsi="Times New Roman"/>
          <w:iCs/>
          <w:sz w:val="24"/>
          <w:szCs w:val="24"/>
        </w:rPr>
        <w:t xml:space="preserve">учебной </w:t>
      </w:r>
      <w:r w:rsidR="00E84C77" w:rsidRPr="00E84C77">
        <w:rPr>
          <w:rFonts w:ascii="Times New Roman" w:eastAsia="Lucida Grande CY" w:hAnsi="Times New Roman"/>
          <w:iCs/>
          <w:sz w:val="24"/>
          <w:szCs w:val="24"/>
        </w:rPr>
        <w:t>дисциплины ОП.08. «История театрализованных представлений»;</w:t>
      </w:r>
    </w:p>
    <w:p w:rsidR="00E84C77" w:rsidRPr="00E84C77" w:rsidRDefault="00A242B7" w:rsidP="008D2350">
      <w:pPr>
        <w:spacing w:after="0" w:line="240" w:lineRule="auto"/>
        <w:ind w:left="567"/>
        <w:jc w:val="both"/>
        <w:rPr>
          <w:rFonts w:ascii="Times New Roman" w:eastAsia="Lucida Grande CY" w:hAnsi="Times New Roman"/>
          <w:b/>
          <w:sz w:val="24"/>
          <w:szCs w:val="24"/>
        </w:rPr>
      </w:pPr>
      <w:r>
        <w:rPr>
          <w:rFonts w:ascii="Times New Roman" w:eastAsia="Lucida Grande CY" w:hAnsi="Times New Roman"/>
          <w:b/>
          <w:sz w:val="24"/>
          <w:szCs w:val="24"/>
        </w:rPr>
        <w:t>803</w:t>
      </w:r>
      <w:r w:rsidR="00E84C77" w:rsidRPr="00E84C77">
        <w:rPr>
          <w:rFonts w:ascii="Times New Roman" w:eastAsia="Lucida Grande CY" w:hAnsi="Times New Roman"/>
          <w:b/>
          <w:sz w:val="24"/>
          <w:szCs w:val="24"/>
        </w:rPr>
        <w:t xml:space="preserve"> час</w:t>
      </w:r>
      <w:r>
        <w:rPr>
          <w:rFonts w:ascii="Times New Roman" w:eastAsia="Lucida Grande CY" w:hAnsi="Times New Roman"/>
          <w:b/>
          <w:sz w:val="24"/>
          <w:szCs w:val="24"/>
        </w:rPr>
        <w:t>а</w:t>
      </w:r>
      <w:r w:rsidR="00E84C77" w:rsidRPr="00E84C77">
        <w:rPr>
          <w:rFonts w:ascii="Times New Roman" w:eastAsia="Lucida Grande CY" w:hAnsi="Times New Roman"/>
          <w:sz w:val="24"/>
          <w:szCs w:val="24"/>
        </w:rPr>
        <w:t xml:space="preserve"> использовано на увеличение объема времени, отведенного на ПМ.</w:t>
      </w:r>
      <w:proofErr w:type="gramStart"/>
      <w:r w:rsidR="00E84C77" w:rsidRPr="00E84C77">
        <w:rPr>
          <w:rFonts w:ascii="Times New Roman" w:eastAsia="Lucida Grande CY" w:hAnsi="Times New Roman"/>
          <w:sz w:val="24"/>
          <w:szCs w:val="24"/>
        </w:rPr>
        <w:t>00</w:t>
      </w:r>
      <w:proofErr w:type="gramEnd"/>
      <w:r w:rsidR="00E84C77" w:rsidRPr="00E84C77">
        <w:rPr>
          <w:rFonts w:ascii="Times New Roman" w:eastAsia="Lucida Grande CY" w:hAnsi="Times New Roman"/>
          <w:sz w:val="24"/>
          <w:szCs w:val="24"/>
        </w:rPr>
        <w:t xml:space="preserve"> в том числе увеличен объем времени, отведенного на ПМ.01.: МДК 01.01 «Организация социально-культурной деятельности»,; ПМ 02.: МДК 02.01 «Основы режиссерского и сценарного мастерства», МДК 02.02. «Исполнительская подготовка»; ПМ 03.: МДК 03.01 «Менеджмент в социально-культурной сфере».</w:t>
      </w:r>
    </w:p>
    <w:p w:rsidR="00E84C77" w:rsidRPr="00E84C77" w:rsidRDefault="00A242B7" w:rsidP="008D2350">
      <w:pPr>
        <w:spacing w:after="0" w:line="240" w:lineRule="auto"/>
        <w:ind w:left="567"/>
        <w:jc w:val="both"/>
        <w:rPr>
          <w:rFonts w:ascii="Times New Roman" w:eastAsia="Lucida Grande CY" w:hAnsi="Times New Roman"/>
          <w:sz w:val="24"/>
          <w:szCs w:val="24"/>
        </w:rPr>
      </w:pPr>
      <w:r>
        <w:rPr>
          <w:rFonts w:ascii="Times New Roman" w:eastAsia="Lucida Grande CY" w:hAnsi="Times New Roman"/>
          <w:b/>
          <w:sz w:val="24"/>
          <w:szCs w:val="24"/>
        </w:rPr>
        <w:lastRenderedPageBreak/>
        <w:t>459</w:t>
      </w:r>
      <w:r w:rsidR="00E84C77" w:rsidRPr="00E84C77">
        <w:rPr>
          <w:rFonts w:ascii="Times New Roman" w:eastAsia="Lucida Grande CY" w:hAnsi="Times New Roman"/>
          <w:b/>
          <w:sz w:val="24"/>
          <w:szCs w:val="24"/>
        </w:rPr>
        <w:t xml:space="preserve"> часов   </w:t>
      </w:r>
      <w:r w:rsidR="00E84C77" w:rsidRPr="00E84C77">
        <w:rPr>
          <w:rFonts w:ascii="Times New Roman" w:eastAsia="Lucida Grande CY" w:hAnsi="Times New Roman"/>
          <w:sz w:val="24"/>
          <w:szCs w:val="24"/>
        </w:rPr>
        <w:t xml:space="preserve">использовано </w:t>
      </w:r>
      <w:r w:rsidR="00E84C77" w:rsidRPr="00E84C77">
        <w:rPr>
          <w:rFonts w:ascii="Times New Roman" w:eastAsia="Lucida Grande CY" w:hAnsi="Times New Roman"/>
          <w:iCs/>
          <w:sz w:val="24"/>
          <w:szCs w:val="24"/>
        </w:rPr>
        <w:t>на введение в ПМ.00 новых разделов, в том числе в  ПМ.02: МДК 02.01 разделов «Звукорежиссура театрализованных представлений», «Музыка театрализованных представлений»; МДК 02.02 разделов «Грим», «Сольное пение», «Танец» в соответствии со спецификой деятельности колледжа.</w:t>
      </w:r>
    </w:p>
    <w:p w:rsidR="00E84C77" w:rsidRPr="00E84C77" w:rsidRDefault="00E84C77" w:rsidP="008D2350">
      <w:pPr>
        <w:spacing w:after="0" w:line="240" w:lineRule="auto"/>
        <w:ind w:left="567"/>
        <w:jc w:val="center"/>
        <w:rPr>
          <w:rFonts w:ascii="Times New Roman" w:eastAsia="Lucida Grande CY" w:hAnsi="Times New Roman"/>
          <w:iCs/>
          <w:color w:val="000000"/>
          <w:sz w:val="24"/>
          <w:szCs w:val="24"/>
        </w:rPr>
      </w:pPr>
      <w:r w:rsidRPr="00E84C77">
        <w:rPr>
          <w:rFonts w:ascii="Times New Roman" w:eastAsia="Lucida Grande CY" w:hAnsi="Times New Roman"/>
          <w:b/>
          <w:iCs/>
          <w:color w:val="000000"/>
          <w:sz w:val="24"/>
          <w:szCs w:val="24"/>
        </w:rPr>
        <w:t>5.</w:t>
      </w:r>
      <w:r w:rsidR="004E6FD8">
        <w:rPr>
          <w:rFonts w:ascii="Times New Roman" w:eastAsia="Lucida Grande CY" w:hAnsi="Times New Roman"/>
          <w:b/>
          <w:iCs/>
          <w:color w:val="000000"/>
          <w:sz w:val="24"/>
          <w:szCs w:val="24"/>
        </w:rPr>
        <w:t>2</w:t>
      </w:r>
      <w:r w:rsidRPr="00E84C77">
        <w:rPr>
          <w:rFonts w:ascii="Times New Roman" w:eastAsia="Lucida Grande CY" w:hAnsi="Times New Roman"/>
          <w:b/>
          <w:iCs/>
          <w:color w:val="000000"/>
          <w:sz w:val="24"/>
          <w:szCs w:val="24"/>
        </w:rPr>
        <w:t>. Практика</w:t>
      </w:r>
    </w:p>
    <w:p w:rsidR="00E84C77" w:rsidRPr="00E84C77" w:rsidRDefault="00E84C77" w:rsidP="008D2350">
      <w:pPr>
        <w:spacing w:after="0" w:line="240" w:lineRule="auto"/>
        <w:ind w:firstLine="720"/>
        <w:jc w:val="both"/>
        <w:rPr>
          <w:rFonts w:ascii="Times New Roman" w:eastAsia="Lucida Grande CY" w:hAnsi="Times New Roman"/>
          <w:iCs/>
          <w:color w:val="000000"/>
          <w:sz w:val="24"/>
          <w:szCs w:val="24"/>
        </w:rPr>
      </w:pPr>
      <w:r w:rsidRPr="00E84C77">
        <w:rPr>
          <w:rFonts w:ascii="Times New Roman" w:eastAsia="Lucida Grande CY" w:hAnsi="Times New Roman"/>
          <w:iCs/>
          <w:color w:val="000000"/>
          <w:sz w:val="24"/>
          <w:szCs w:val="24"/>
        </w:rPr>
        <w:t>ППССЗ предусматривается два вида практик: учебная и производственная.</w:t>
      </w:r>
    </w:p>
    <w:p w:rsidR="00E84C77" w:rsidRPr="00E84C77" w:rsidRDefault="00E84C77" w:rsidP="008D2350">
      <w:pPr>
        <w:spacing w:after="0" w:line="240" w:lineRule="auto"/>
        <w:ind w:firstLine="720"/>
        <w:jc w:val="both"/>
        <w:rPr>
          <w:rFonts w:ascii="Times New Roman" w:eastAsia="Lucida Grande CY" w:hAnsi="Times New Roman"/>
          <w:sz w:val="24"/>
          <w:szCs w:val="24"/>
        </w:rPr>
      </w:pPr>
      <w:r w:rsidRPr="00E84C77">
        <w:rPr>
          <w:rFonts w:ascii="Times New Roman" w:eastAsia="Lucida Grande CY" w:hAnsi="Times New Roman"/>
          <w:iCs/>
          <w:color w:val="000000"/>
          <w:sz w:val="24"/>
          <w:szCs w:val="24"/>
        </w:rPr>
        <w:t>Производственная практика состоит из 2-х этапов практики по профилю специальности и преддипломной практики.</w:t>
      </w:r>
    </w:p>
    <w:p w:rsidR="00A242B7" w:rsidRPr="00A242B7" w:rsidRDefault="00A242B7" w:rsidP="008D235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242B7">
        <w:rPr>
          <w:rFonts w:ascii="Times New Roman" w:hAnsi="Times New Roman"/>
          <w:color w:val="000000"/>
          <w:sz w:val="24"/>
          <w:szCs w:val="24"/>
        </w:rPr>
        <w:t>Все виды практик, за исключением преддипломной (квалификационной), реализуются студентом индивидуально. Студент, имеющий стаж работы по профилю специальности освобождается от прохождения практик, кроме преддипломной (квалификационной).</w:t>
      </w:r>
    </w:p>
    <w:p w:rsidR="00A242B7" w:rsidRPr="00A242B7" w:rsidRDefault="00A242B7" w:rsidP="008D2350">
      <w:pPr>
        <w:autoSpaceDN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A242B7">
        <w:rPr>
          <w:rFonts w:ascii="Times New Roman" w:hAnsi="Times New Roman"/>
          <w:color w:val="000000"/>
          <w:sz w:val="24"/>
          <w:szCs w:val="24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A242B7" w:rsidRPr="00A242B7" w:rsidRDefault="00A242B7" w:rsidP="008D2350">
      <w:pPr>
        <w:autoSpaceDN w:val="0"/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A242B7">
        <w:rPr>
          <w:rFonts w:ascii="Times New Roman" w:hAnsi="Times New Roman"/>
          <w:color w:val="000000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84C77" w:rsidRPr="00E84C77" w:rsidRDefault="00A242B7" w:rsidP="008D2350">
      <w:pPr>
        <w:spacing w:after="0" w:line="240" w:lineRule="auto"/>
        <w:ind w:firstLine="720"/>
        <w:jc w:val="both"/>
        <w:rPr>
          <w:rFonts w:ascii="Times New Roman" w:eastAsia="Lucida Grande CY" w:hAnsi="Times New Roman"/>
          <w:bCs/>
          <w:color w:val="000000"/>
          <w:sz w:val="24"/>
          <w:szCs w:val="24"/>
        </w:rPr>
      </w:pPr>
      <w:r w:rsidRPr="00A242B7">
        <w:rPr>
          <w:rFonts w:ascii="Times New Roman" w:hAnsi="Times New Roman"/>
          <w:color w:val="000000"/>
          <w:sz w:val="24"/>
          <w:szCs w:val="24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E84C77" w:rsidRPr="00E84C77" w:rsidRDefault="00E84C77" w:rsidP="008D235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84C77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t>5.</w:t>
      </w:r>
      <w:r w:rsidR="004E6FD8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t>3</w:t>
      </w:r>
      <w:r w:rsidRPr="00E84C77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t>. Формы проведения консультаций.</w:t>
      </w:r>
    </w:p>
    <w:p w:rsidR="00E84C77" w:rsidRPr="0009375D" w:rsidRDefault="0009375D" w:rsidP="0009375D">
      <w:pPr>
        <w:tabs>
          <w:tab w:val="left" w:pos="180"/>
          <w:tab w:val="left" w:pos="360"/>
        </w:tabs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D0F">
        <w:rPr>
          <w:rFonts w:ascii="Times New Roman" w:hAnsi="Times New Roman"/>
          <w:color w:val="000000"/>
          <w:sz w:val="24"/>
          <w:szCs w:val="24"/>
        </w:rPr>
        <w:t>Консультации по всем изучаемым в учебном году</w:t>
      </w:r>
      <w:r w:rsidR="000F7064">
        <w:rPr>
          <w:rFonts w:ascii="Times New Roman" w:hAnsi="Times New Roman"/>
          <w:color w:val="000000"/>
          <w:sz w:val="24"/>
          <w:szCs w:val="24"/>
        </w:rPr>
        <w:t xml:space="preserve"> учебным</w:t>
      </w:r>
      <w:r w:rsidRPr="00212D0F">
        <w:rPr>
          <w:rFonts w:ascii="Times New Roman" w:hAnsi="Times New Roman"/>
          <w:color w:val="000000"/>
          <w:sz w:val="24"/>
          <w:szCs w:val="24"/>
        </w:rPr>
        <w:t xml:space="preserve"> дисциплинам планируются из расчета 4 часа в год на каждого студента. Консультации могут проводиться как в период сессии, так и в межсессионное время.</w:t>
      </w:r>
      <w:r w:rsidRPr="00212D0F">
        <w:rPr>
          <w:color w:val="000000"/>
          <w:sz w:val="24"/>
          <w:szCs w:val="24"/>
        </w:rPr>
        <w:t xml:space="preserve"> </w:t>
      </w:r>
      <w:r w:rsidRPr="00212D0F">
        <w:rPr>
          <w:rFonts w:ascii="Times New Roman" w:hAnsi="Times New Roman"/>
          <w:iCs/>
          <w:sz w:val="24"/>
          <w:szCs w:val="24"/>
        </w:rPr>
        <w:t>Формы проведения консультаций (групповые, индивидуальные, письменные, устные) определяются образовательным учреждением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4C77" w:rsidRPr="00E84C77" w:rsidRDefault="00E84C77" w:rsidP="008D2350">
      <w:pPr>
        <w:spacing w:after="0" w:line="240" w:lineRule="auto"/>
        <w:jc w:val="center"/>
        <w:rPr>
          <w:rFonts w:ascii="Times New Roman" w:eastAsia="Lucida Grande CY" w:hAnsi="Times New Roman"/>
          <w:iCs/>
          <w:color w:val="000000"/>
          <w:sz w:val="24"/>
          <w:szCs w:val="24"/>
        </w:rPr>
      </w:pPr>
      <w:r w:rsidRPr="00E84C77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t>5.</w:t>
      </w:r>
      <w:r w:rsidR="004E6FD8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t>4</w:t>
      </w:r>
      <w:r w:rsidRPr="00E84C77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t>. Формы проведения промежуточной аттестации</w:t>
      </w:r>
      <w:r w:rsidRPr="00E84C77">
        <w:rPr>
          <w:rFonts w:ascii="Times New Roman" w:eastAsia="Lucida Grande CY" w:hAnsi="Times New Roman"/>
          <w:iCs/>
          <w:color w:val="000000"/>
          <w:sz w:val="24"/>
          <w:szCs w:val="24"/>
        </w:rPr>
        <w:t>.</w:t>
      </w:r>
    </w:p>
    <w:p w:rsidR="00E84C77" w:rsidRPr="00E84C77" w:rsidRDefault="00E84C77" w:rsidP="008D2350">
      <w:pPr>
        <w:spacing w:after="0" w:line="240" w:lineRule="auto"/>
        <w:ind w:firstLine="708"/>
        <w:jc w:val="both"/>
        <w:rPr>
          <w:rFonts w:ascii="Times New Roman" w:eastAsia="Lucida Grande CY" w:hAnsi="Times New Roman"/>
          <w:b/>
          <w:bCs/>
          <w:color w:val="000000"/>
          <w:sz w:val="24"/>
          <w:szCs w:val="24"/>
        </w:rPr>
      </w:pPr>
      <w:r w:rsidRPr="00E84C77">
        <w:rPr>
          <w:rFonts w:ascii="Times New Roman" w:eastAsia="Lucida Grande CY" w:hAnsi="Times New Roman"/>
          <w:iCs/>
          <w:color w:val="000000"/>
          <w:sz w:val="24"/>
          <w:szCs w:val="24"/>
        </w:rPr>
        <w:t xml:space="preserve">Промежуточная аттестация предлагается в виде экзаменов, зачетов и дифференцированных зачетов. Формы проведения контроля знаний по профильным учебным дисциплинам, общепрофессиональным дисциплинам и профессиональным модулям в связи со спецификой специальности помимо </w:t>
      </w:r>
      <w:r w:rsidR="00E80E0B" w:rsidRPr="00E84C77">
        <w:rPr>
          <w:rFonts w:ascii="Times New Roman" w:eastAsia="Lucida Grande CY" w:hAnsi="Times New Roman"/>
          <w:iCs/>
          <w:color w:val="000000"/>
          <w:sz w:val="24"/>
          <w:szCs w:val="24"/>
        </w:rPr>
        <w:t>письменных работ</w:t>
      </w:r>
      <w:r w:rsidRPr="00E84C77">
        <w:rPr>
          <w:rFonts w:ascii="Times New Roman" w:eastAsia="Lucida Grande CY" w:hAnsi="Times New Roman"/>
          <w:iCs/>
          <w:color w:val="000000"/>
          <w:sz w:val="24"/>
          <w:szCs w:val="24"/>
        </w:rPr>
        <w:t xml:space="preserve"> </w:t>
      </w:r>
      <w:r w:rsidR="00E80E0B" w:rsidRPr="00E84C77">
        <w:rPr>
          <w:rFonts w:ascii="Times New Roman" w:eastAsia="Lucida Grande CY" w:hAnsi="Times New Roman"/>
          <w:iCs/>
          <w:color w:val="000000"/>
          <w:sz w:val="24"/>
          <w:szCs w:val="24"/>
        </w:rPr>
        <w:t>и устных</w:t>
      </w:r>
      <w:r w:rsidRPr="00E84C77">
        <w:rPr>
          <w:rFonts w:ascii="Times New Roman" w:eastAsia="Lucida Grande CY" w:hAnsi="Times New Roman"/>
          <w:iCs/>
          <w:color w:val="000000"/>
          <w:sz w:val="24"/>
          <w:szCs w:val="24"/>
        </w:rPr>
        <w:t xml:space="preserve"> ответов могут проводиться в виде просмотров, концертов и т.п.  Все зачеты являются дифференцированными, кроме зачет</w:t>
      </w:r>
      <w:r w:rsidR="008D2350">
        <w:rPr>
          <w:rFonts w:ascii="Times New Roman" w:eastAsia="Lucida Grande CY" w:hAnsi="Times New Roman"/>
          <w:iCs/>
          <w:color w:val="000000"/>
          <w:sz w:val="24"/>
          <w:szCs w:val="24"/>
        </w:rPr>
        <w:t>а</w:t>
      </w:r>
      <w:r w:rsidRPr="00E84C77">
        <w:rPr>
          <w:rFonts w:ascii="Times New Roman" w:eastAsia="Lucida Grande CY" w:hAnsi="Times New Roman"/>
          <w:iCs/>
          <w:color w:val="000000"/>
          <w:sz w:val="24"/>
          <w:szCs w:val="24"/>
        </w:rPr>
        <w:t xml:space="preserve"> по </w:t>
      </w:r>
      <w:r w:rsidR="000F7064">
        <w:rPr>
          <w:rFonts w:ascii="Times New Roman" w:eastAsia="Lucida Grande CY" w:hAnsi="Times New Roman"/>
          <w:iCs/>
          <w:color w:val="000000"/>
          <w:sz w:val="24"/>
          <w:szCs w:val="24"/>
        </w:rPr>
        <w:t xml:space="preserve">учебной </w:t>
      </w:r>
      <w:r w:rsidRPr="00E84C77">
        <w:rPr>
          <w:rFonts w:ascii="Times New Roman" w:eastAsia="Lucida Grande CY" w:hAnsi="Times New Roman"/>
          <w:iCs/>
          <w:color w:val="000000"/>
          <w:sz w:val="24"/>
          <w:szCs w:val="24"/>
        </w:rPr>
        <w:t>дисциплине «физкультур</w:t>
      </w:r>
      <w:r w:rsidR="008D2350">
        <w:rPr>
          <w:rFonts w:ascii="Times New Roman" w:eastAsia="Lucida Grande CY" w:hAnsi="Times New Roman"/>
          <w:iCs/>
          <w:color w:val="000000"/>
          <w:sz w:val="24"/>
          <w:szCs w:val="24"/>
        </w:rPr>
        <w:t>а»</w:t>
      </w:r>
      <w:r w:rsidRPr="00E84C77">
        <w:rPr>
          <w:rFonts w:ascii="Times New Roman" w:eastAsia="Lucida Grande CY" w:hAnsi="Times New Roman"/>
          <w:iCs/>
          <w:color w:val="000000"/>
          <w:sz w:val="24"/>
          <w:szCs w:val="24"/>
        </w:rPr>
        <w:t>. По всем видам практики выставляется дифференцированный зачет.  Обязательная форма промежуточной аттестации по профессиональным модулям – квалификационный экзамен.</w:t>
      </w:r>
    </w:p>
    <w:p w:rsidR="00E84C77" w:rsidRPr="00E84C77" w:rsidRDefault="00E84C77" w:rsidP="008D2350">
      <w:pPr>
        <w:spacing w:after="0" w:line="240" w:lineRule="auto"/>
        <w:rPr>
          <w:rFonts w:ascii="Times New Roman" w:eastAsia="Lucida Grande CY" w:hAnsi="Times New Roman"/>
          <w:b/>
          <w:bCs/>
          <w:color w:val="000000"/>
          <w:sz w:val="24"/>
          <w:szCs w:val="24"/>
        </w:rPr>
      </w:pPr>
    </w:p>
    <w:p w:rsidR="00E84C77" w:rsidRPr="00E84C77" w:rsidRDefault="00E84C77" w:rsidP="008D2350">
      <w:pPr>
        <w:spacing w:after="0" w:line="240" w:lineRule="auto"/>
        <w:jc w:val="center"/>
        <w:rPr>
          <w:rFonts w:ascii="Times New Roman" w:eastAsia="Lucida Grande CY" w:hAnsi="Times New Roman"/>
          <w:bCs/>
          <w:color w:val="000000"/>
          <w:sz w:val="24"/>
          <w:szCs w:val="24"/>
        </w:rPr>
      </w:pPr>
      <w:r w:rsidRPr="00E84C77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t>5.</w:t>
      </w:r>
      <w:r w:rsidR="008D2350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t>5</w:t>
      </w:r>
      <w:r w:rsidRPr="00E84C77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t>. Фо</w:t>
      </w:r>
      <w:r w:rsidR="00F8669A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t>рмы проведения государственной итоговой</w:t>
      </w:r>
      <w:r w:rsidRPr="00E84C77">
        <w:rPr>
          <w:rFonts w:ascii="Times New Roman" w:eastAsia="Lucida Grande CY" w:hAnsi="Times New Roman"/>
          <w:b/>
          <w:bCs/>
          <w:color w:val="000000"/>
          <w:sz w:val="24"/>
          <w:szCs w:val="24"/>
        </w:rPr>
        <w:t xml:space="preserve"> аттестации:</w:t>
      </w:r>
    </w:p>
    <w:p w:rsidR="00E84C77" w:rsidRPr="00E84C77" w:rsidRDefault="00E84C77" w:rsidP="000F7064">
      <w:pPr>
        <w:spacing w:after="0" w:line="240" w:lineRule="auto"/>
        <w:ind w:firstLine="708"/>
        <w:jc w:val="both"/>
        <w:rPr>
          <w:rFonts w:ascii="Times New Roman" w:eastAsia="Lucida Grande CY" w:hAnsi="Times New Roman"/>
          <w:bCs/>
          <w:color w:val="000000"/>
          <w:sz w:val="24"/>
          <w:szCs w:val="24"/>
        </w:rPr>
      </w:pPr>
      <w:r w:rsidRPr="00E84C77">
        <w:rPr>
          <w:rFonts w:ascii="Times New Roman" w:eastAsia="Lucida Grande CY" w:hAnsi="Times New Roman"/>
          <w:bCs/>
          <w:color w:val="000000"/>
          <w:sz w:val="24"/>
          <w:szCs w:val="24"/>
        </w:rPr>
        <w:t xml:space="preserve">Выпускная квалификационная работа – «Постановка и проведение культурно-массового мероприятия (театрализованного представления)»; </w:t>
      </w:r>
    </w:p>
    <w:p w:rsidR="00E84C77" w:rsidRPr="00E84C77" w:rsidRDefault="00E84C77" w:rsidP="008D2350">
      <w:pPr>
        <w:spacing w:after="0" w:line="240" w:lineRule="auto"/>
        <w:jc w:val="both"/>
        <w:rPr>
          <w:rFonts w:ascii="Times New Roman" w:eastAsia="Lucida Grande CY" w:hAnsi="Times New Roman"/>
          <w:bCs/>
          <w:color w:val="000000"/>
          <w:sz w:val="24"/>
          <w:szCs w:val="24"/>
        </w:rPr>
      </w:pPr>
      <w:r w:rsidRPr="00E84C77">
        <w:rPr>
          <w:rFonts w:ascii="Times New Roman" w:eastAsia="Lucida Grande CY" w:hAnsi="Times New Roman"/>
          <w:bCs/>
          <w:color w:val="000000"/>
          <w:sz w:val="24"/>
          <w:szCs w:val="24"/>
        </w:rPr>
        <w:t>Государственный экзамен – по междисциплинарному курсу «Организация социально-культурной деятельности»;</w:t>
      </w:r>
    </w:p>
    <w:p w:rsidR="00E84C77" w:rsidRPr="00E84C77" w:rsidRDefault="00E84C77" w:rsidP="008D23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C77">
        <w:rPr>
          <w:rFonts w:ascii="Times New Roman" w:eastAsia="Lucida Grande CY" w:hAnsi="Times New Roman"/>
          <w:bCs/>
          <w:color w:val="000000"/>
          <w:sz w:val="24"/>
          <w:szCs w:val="24"/>
        </w:rPr>
        <w:t>Государственный экзамен по междисциплинарному курсу «Менеджмент в социально-культурной сфере».</w:t>
      </w:r>
    </w:p>
    <w:p w:rsidR="00E84C77" w:rsidRPr="00E84C77" w:rsidRDefault="00E84C77" w:rsidP="008D2350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Lucida Grande CY" w:hAnsi="Times New Roman"/>
          <w:sz w:val="24"/>
          <w:szCs w:val="24"/>
        </w:rPr>
      </w:pPr>
      <w:r w:rsidRPr="00E84C77">
        <w:rPr>
          <w:rFonts w:ascii="Times New Roman" w:eastAsia="Times New Roman" w:hAnsi="Times New Roman"/>
          <w:sz w:val="24"/>
          <w:szCs w:val="24"/>
          <w:lang w:eastAsia="ar-SA"/>
        </w:rPr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E84C77" w:rsidRPr="00E84C77" w:rsidRDefault="00E84C77" w:rsidP="008D23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C77" w:rsidRDefault="00E84C77" w:rsidP="00E02106">
      <w:pPr>
        <w:spacing w:after="0" w:line="240" w:lineRule="auto"/>
        <w:jc w:val="right"/>
      </w:pPr>
      <w:bookmarkStart w:id="0" w:name="_GoBack"/>
      <w:bookmarkEnd w:id="0"/>
    </w:p>
    <w:sectPr w:rsidR="00E84C77" w:rsidSect="00DE5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93069F4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1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557"/>
    <w:rsid w:val="00015300"/>
    <w:rsid w:val="000619AA"/>
    <w:rsid w:val="00067A0A"/>
    <w:rsid w:val="000737B1"/>
    <w:rsid w:val="000811F9"/>
    <w:rsid w:val="0009375D"/>
    <w:rsid w:val="000D2189"/>
    <w:rsid w:val="000F7064"/>
    <w:rsid w:val="00100EF3"/>
    <w:rsid w:val="001108E6"/>
    <w:rsid w:val="001531AD"/>
    <w:rsid w:val="00175F6F"/>
    <w:rsid w:val="001832AA"/>
    <w:rsid w:val="001C62BC"/>
    <w:rsid w:val="00232F04"/>
    <w:rsid w:val="002369DF"/>
    <w:rsid w:val="00285D70"/>
    <w:rsid w:val="00290A6E"/>
    <w:rsid w:val="002C4F84"/>
    <w:rsid w:val="002F5C71"/>
    <w:rsid w:val="00362362"/>
    <w:rsid w:val="00373F4D"/>
    <w:rsid w:val="003876BA"/>
    <w:rsid w:val="00393CD9"/>
    <w:rsid w:val="003B7150"/>
    <w:rsid w:val="003B73B7"/>
    <w:rsid w:val="003D32DD"/>
    <w:rsid w:val="003E5A8D"/>
    <w:rsid w:val="004138C8"/>
    <w:rsid w:val="0042482B"/>
    <w:rsid w:val="0043385A"/>
    <w:rsid w:val="004E6FD8"/>
    <w:rsid w:val="004F2E67"/>
    <w:rsid w:val="00527C60"/>
    <w:rsid w:val="00560EFA"/>
    <w:rsid w:val="00581A0F"/>
    <w:rsid w:val="005854DB"/>
    <w:rsid w:val="005918F6"/>
    <w:rsid w:val="005945F4"/>
    <w:rsid w:val="005B5557"/>
    <w:rsid w:val="00675BAB"/>
    <w:rsid w:val="006A503A"/>
    <w:rsid w:val="00700902"/>
    <w:rsid w:val="00703648"/>
    <w:rsid w:val="00704115"/>
    <w:rsid w:val="00731817"/>
    <w:rsid w:val="00742AFA"/>
    <w:rsid w:val="007504F8"/>
    <w:rsid w:val="007660F8"/>
    <w:rsid w:val="00796188"/>
    <w:rsid w:val="007F0226"/>
    <w:rsid w:val="00801983"/>
    <w:rsid w:val="00843A0E"/>
    <w:rsid w:val="00851BDE"/>
    <w:rsid w:val="00860CE5"/>
    <w:rsid w:val="00872545"/>
    <w:rsid w:val="00890FC6"/>
    <w:rsid w:val="00893C7D"/>
    <w:rsid w:val="008A12E8"/>
    <w:rsid w:val="008D2350"/>
    <w:rsid w:val="008F38FD"/>
    <w:rsid w:val="00905E93"/>
    <w:rsid w:val="0092507D"/>
    <w:rsid w:val="00927618"/>
    <w:rsid w:val="009305BE"/>
    <w:rsid w:val="00964322"/>
    <w:rsid w:val="0099136A"/>
    <w:rsid w:val="009B76E1"/>
    <w:rsid w:val="009C4E96"/>
    <w:rsid w:val="009D3EE3"/>
    <w:rsid w:val="00A16A01"/>
    <w:rsid w:val="00A242B7"/>
    <w:rsid w:val="00A81CB2"/>
    <w:rsid w:val="00AA7EEB"/>
    <w:rsid w:val="00AC68B8"/>
    <w:rsid w:val="00AD5EDB"/>
    <w:rsid w:val="00B11E9D"/>
    <w:rsid w:val="00B16297"/>
    <w:rsid w:val="00B238D1"/>
    <w:rsid w:val="00B404A0"/>
    <w:rsid w:val="00B54F8F"/>
    <w:rsid w:val="00B93E44"/>
    <w:rsid w:val="00C109E7"/>
    <w:rsid w:val="00C137F7"/>
    <w:rsid w:val="00C360F8"/>
    <w:rsid w:val="00C50098"/>
    <w:rsid w:val="00C61F31"/>
    <w:rsid w:val="00C95E88"/>
    <w:rsid w:val="00CB692F"/>
    <w:rsid w:val="00D251C6"/>
    <w:rsid w:val="00D65A8B"/>
    <w:rsid w:val="00D7049C"/>
    <w:rsid w:val="00D82B63"/>
    <w:rsid w:val="00D97702"/>
    <w:rsid w:val="00DE4FA2"/>
    <w:rsid w:val="00DE5504"/>
    <w:rsid w:val="00E02106"/>
    <w:rsid w:val="00E14B5C"/>
    <w:rsid w:val="00E37823"/>
    <w:rsid w:val="00E40764"/>
    <w:rsid w:val="00E53ADE"/>
    <w:rsid w:val="00E74E0B"/>
    <w:rsid w:val="00E80E0B"/>
    <w:rsid w:val="00E84C77"/>
    <w:rsid w:val="00EA1A1A"/>
    <w:rsid w:val="00EB622C"/>
    <w:rsid w:val="00EC04A7"/>
    <w:rsid w:val="00ED3F45"/>
    <w:rsid w:val="00EE5F23"/>
    <w:rsid w:val="00F013CB"/>
    <w:rsid w:val="00F4678C"/>
    <w:rsid w:val="00F623EB"/>
    <w:rsid w:val="00F67E88"/>
    <w:rsid w:val="00F8669A"/>
    <w:rsid w:val="00FB7E4A"/>
    <w:rsid w:val="00FF1FC3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6E1"/>
  </w:style>
  <w:style w:type="paragraph" w:styleId="1">
    <w:name w:val="heading 1"/>
    <w:aliases w:val=" Знак"/>
    <w:basedOn w:val="a0"/>
    <w:next w:val="a0"/>
    <w:link w:val="10"/>
    <w:qFormat/>
    <w:rsid w:val="00DE5504"/>
    <w:pPr>
      <w:keepNext/>
      <w:spacing w:after="0" w:line="240" w:lineRule="auto"/>
      <w:jc w:val="center"/>
      <w:outlineLvl w:val="0"/>
    </w:pPr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DE5504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E5504"/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 Знак"/>
    <w:link w:val="a5"/>
    <w:rsid w:val="00DE5504"/>
    <w:rPr>
      <w:lang w:eastAsia="ru-RU"/>
    </w:rPr>
  </w:style>
  <w:style w:type="paragraph" w:styleId="a5">
    <w:name w:val="Body Text Indent"/>
    <w:aliases w:val="текст,Основной текст 1,Нумерованный список !!,Надин стиль Знак"/>
    <w:basedOn w:val="a0"/>
    <w:link w:val="a4"/>
    <w:rsid w:val="00DE5504"/>
    <w:pPr>
      <w:spacing w:after="120" w:line="240" w:lineRule="auto"/>
      <w:ind w:left="283"/>
    </w:pPr>
    <w:rPr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DE5504"/>
  </w:style>
  <w:style w:type="paragraph" w:styleId="a">
    <w:name w:val="Normal (Web)"/>
    <w:aliases w:val="Обычный (Web)"/>
    <w:basedOn w:val="a0"/>
    <w:rsid w:val="00DE5504"/>
    <w:pPr>
      <w:numPr>
        <w:numId w:val="3"/>
      </w:numPr>
      <w:tabs>
        <w:tab w:val="clear" w:pos="1060"/>
      </w:tabs>
      <w:overflowPunct w:val="0"/>
      <w:autoSpaceDE w:val="0"/>
      <w:autoSpaceDN w:val="0"/>
      <w:adjustRightInd w:val="0"/>
      <w:spacing w:before="100" w:after="100" w:line="24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3">
    <w:name w:val="Знак Знак Знак Знак Знак Знак Знак1 Знак"/>
    <w:basedOn w:val="a0"/>
    <w:link w:val="14"/>
    <w:rsid w:val="00DE5504"/>
    <w:pPr>
      <w:tabs>
        <w:tab w:val="num" w:pos="643"/>
      </w:tabs>
      <w:spacing w:line="240" w:lineRule="exact"/>
    </w:pPr>
    <w:rPr>
      <w:rFonts w:ascii="Verdana" w:eastAsia="Lucida Grande CY" w:hAnsi="Verdana" w:cs="Verdana"/>
      <w:sz w:val="24"/>
      <w:szCs w:val="24"/>
      <w:lang w:val="en-US"/>
    </w:rPr>
  </w:style>
  <w:style w:type="character" w:customStyle="1" w:styleId="14">
    <w:name w:val="Знак Знак Знак Знак Знак Знак Знак1 Знак Знак"/>
    <w:link w:val="13"/>
    <w:rsid w:val="00DE5504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DE5504"/>
    <w:pPr>
      <w:numPr>
        <w:numId w:val="4"/>
      </w:numPr>
      <w:tabs>
        <w:tab w:val="clear" w:pos="360"/>
        <w:tab w:val="num" w:pos="643"/>
      </w:tabs>
      <w:spacing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DE5504"/>
    <w:pPr>
      <w:numPr>
        <w:numId w:val="5"/>
      </w:numPr>
      <w:tabs>
        <w:tab w:val="clear" w:pos="1215"/>
        <w:tab w:val="num" w:pos="643"/>
      </w:tabs>
      <w:spacing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0"/>
    <w:link w:val="22"/>
    <w:rsid w:val="00DE5504"/>
    <w:pPr>
      <w:spacing w:after="120" w:line="48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DE5504"/>
    <w:rPr>
      <w:rFonts w:ascii="Lucida Grande CY" w:eastAsia="Lucida Grande CY" w:hAnsi="Lucida Grande CY" w:cs="Times New Roman"/>
      <w:sz w:val="24"/>
      <w:szCs w:val="24"/>
    </w:rPr>
  </w:style>
  <w:style w:type="paragraph" w:styleId="23">
    <w:name w:val="Body Text Indent 2"/>
    <w:basedOn w:val="a0"/>
    <w:link w:val="24"/>
    <w:rsid w:val="00DE5504"/>
    <w:pPr>
      <w:spacing w:after="120" w:line="480" w:lineRule="auto"/>
      <w:ind w:left="283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DE5504"/>
    <w:rPr>
      <w:rFonts w:ascii="Lucida Grande CY" w:eastAsia="Lucida Grande CY" w:hAnsi="Lucida Grande CY" w:cs="Times New Roman"/>
      <w:sz w:val="24"/>
      <w:szCs w:val="24"/>
    </w:rPr>
  </w:style>
  <w:style w:type="paragraph" w:styleId="25">
    <w:name w:val="List 2"/>
    <w:basedOn w:val="a0"/>
    <w:rsid w:val="00DE550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List"/>
    <w:basedOn w:val="a0"/>
    <w:rsid w:val="00DE5504"/>
    <w:pPr>
      <w:spacing w:after="0" w:line="240" w:lineRule="auto"/>
      <w:ind w:left="283" w:hanging="283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7">
    <w:name w:val="Текст сноски Знак"/>
    <w:basedOn w:val="a1"/>
    <w:link w:val="a8"/>
    <w:semiHidden/>
    <w:rsid w:val="00DE5504"/>
    <w:rPr>
      <w:rFonts w:ascii="Lucida Grande CY" w:eastAsia="Lucida Grande CY" w:hAnsi="Lucida Grande CY" w:cs="Times New Roman"/>
      <w:sz w:val="20"/>
      <w:szCs w:val="20"/>
    </w:rPr>
  </w:style>
  <w:style w:type="paragraph" w:styleId="a8">
    <w:name w:val="footnote text"/>
    <w:basedOn w:val="a0"/>
    <w:link w:val="a7"/>
    <w:semiHidden/>
    <w:rsid w:val="00DE5504"/>
    <w:pPr>
      <w:spacing w:after="0" w:line="240" w:lineRule="auto"/>
    </w:pPr>
    <w:rPr>
      <w:rFonts w:ascii="Lucida Grande CY" w:eastAsia="Lucida Grande CY" w:hAnsi="Lucida Grande CY" w:cs="Times New Roman"/>
      <w:sz w:val="20"/>
      <w:szCs w:val="20"/>
    </w:rPr>
  </w:style>
  <w:style w:type="character" w:customStyle="1" w:styleId="15">
    <w:name w:val="Текст сноски Знак1"/>
    <w:basedOn w:val="a1"/>
    <w:uiPriority w:val="99"/>
    <w:semiHidden/>
    <w:rsid w:val="00DE5504"/>
    <w:rPr>
      <w:sz w:val="20"/>
      <w:szCs w:val="20"/>
    </w:rPr>
  </w:style>
  <w:style w:type="paragraph" w:customStyle="1" w:styleId="210">
    <w:name w:val="Основной текст 21"/>
    <w:basedOn w:val="a0"/>
    <w:rsid w:val="00DE5504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9">
    <w:name w:val="List Paragraph"/>
    <w:basedOn w:val="a0"/>
    <w:qFormat/>
    <w:rsid w:val="00DE5504"/>
    <w:pPr>
      <w:spacing w:after="0" w:line="240" w:lineRule="auto"/>
      <w:ind w:left="708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0"/>
    <w:rsid w:val="00DE5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rsid w:val="00DE5504"/>
    <w:pPr>
      <w:tabs>
        <w:tab w:val="center" w:pos="4677"/>
        <w:tab w:val="right" w:pos="9355"/>
      </w:tabs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DE5504"/>
    <w:rPr>
      <w:rFonts w:ascii="Lucida Grande CY" w:eastAsia="Lucida Grande CY" w:hAnsi="Lucida Grande CY" w:cs="Times New Roman"/>
      <w:sz w:val="24"/>
      <w:szCs w:val="24"/>
    </w:rPr>
  </w:style>
  <w:style w:type="character" w:styleId="ac">
    <w:name w:val="page number"/>
    <w:basedOn w:val="a1"/>
    <w:rsid w:val="00DE5504"/>
  </w:style>
  <w:style w:type="paragraph" w:customStyle="1" w:styleId="ad">
    <w:name w:val="Знак Знак Знак Знак"/>
    <w:basedOn w:val="a0"/>
    <w:rsid w:val="00DE550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alloon Text"/>
    <w:basedOn w:val="a0"/>
    <w:link w:val="af"/>
    <w:uiPriority w:val="99"/>
    <w:semiHidden/>
    <w:unhideWhenUsed/>
    <w:rsid w:val="00DE5504"/>
    <w:pPr>
      <w:spacing w:after="0" w:line="240" w:lineRule="auto"/>
    </w:pPr>
    <w:rPr>
      <w:rFonts w:ascii="Segoe UI" w:eastAsia="Lucida Grande CY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E5504"/>
    <w:rPr>
      <w:rFonts w:ascii="Segoe UI" w:eastAsia="Lucida Grande CY" w:hAnsi="Segoe UI" w:cs="Segoe UI"/>
      <w:sz w:val="18"/>
      <w:szCs w:val="18"/>
    </w:rPr>
  </w:style>
  <w:style w:type="paragraph" w:customStyle="1" w:styleId="ConsPlusNormal">
    <w:name w:val="ConsPlusNormal"/>
    <w:rsid w:val="00093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9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86</cp:revision>
  <cp:lastPrinted>2020-12-29T13:54:00Z</cp:lastPrinted>
  <dcterms:created xsi:type="dcterms:W3CDTF">2015-04-13T06:47:00Z</dcterms:created>
  <dcterms:modified xsi:type="dcterms:W3CDTF">2021-06-24T09:37:00Z</dcterms:modified>
</cp:coreProperties>
</file>