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79" w:rsidRPr="0005466F" w:rsidRDefault="00715957" w:rsidP="003D4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66F">
        <w:rPr>
          <w:rFonts w:ascii="Times New Roman" w:hAnsi="Times New Roman" w:cs="Times New Roman"/>
          <w:sz w:val="28"/>
          <w:szCs w:val="28"/>
        </w:rPr>
        <w:t>М</w:t>
      </w:r>
      <w:r w:rsidR="0012685B" w:rsidRPr="0005466F">
        <w:rPr>
          <w:rFonts w:ascii="Times New Roman" w:hAnsi="Times New Roman" w:cs="Times New Roman"/>
          <w:sz w:val="28"/>
          <w:szCs w:val="28"/>
        </w:rPr>
        <w:t>инистерство культуры Т</w:t>
      </w:r>
      <w:r w:rsidRPr="0005466F">
        <w:rPr>
          <w:rFonts w:ascii="Times New Roman" w:hAnsi="Times New Roman" w:cs="Times New Roman"/>
          <w:sz w:val="28"/>
          <w:szCs w:val="28"/>
        </w:rPr>
        <w:t>ульской области</w:t>
      </w:r>
    </w:p>
    <w:p w:rsidR="0012685B" w:rsidRPr="0005466F" w:rsidRDefault="00715957" w:rsidP="003D4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66F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715957" w:rsidRPr="0005466F" w:rsidRDefault="0012685B" w:rsidP="003D4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66F">
        <w:rPr>
          <w:rFonts w:ascii="Times New Roman" w:hAnsi="Times New Roman" w:cs="Times New Roman"/>
          <w:sz w:val="28"/>
          <w:szCs w:val="28"/>
        </w:rPr>
        <w:t>Тульской области</w:t>
      </w:r>
    </w:p>
    <w:p w:rsidR="00715957" w:rsidRPr="000413E5" w:rsidRDefault="00715957" w:rsidP="003D4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E5">
        <w:rPr>
          <w:rFonts w:ascii="Times New Roman" w:hAnsi="Times New Roman" w:cs="Times New Roman"/>
          <w:sz w:val="28"/>
          <w:szCs w:val="28"/>
        </w:rPr>
        <w:t>«Тульский областной колледж культуры и искусства»</w:t>
      </w:r>
    </w:p>
    <w:p w:rsidR="00715957" w:rsidRPr="000413E5" w:rsidRDefault="00715957" w:rsidP="00C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57" w:rsidRPr="000413E5" w:rsidRDefault="00715957" w:rsidP="00C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57" w:rsidRPr="000413E5" w:rsidRDefault="00715957" w:rsidP="00CE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85B" w:rsidRPr="0005466F" w:rsidRDefault="0012685B" w:rsidP="00CE50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E7E" w:rsidRDefault="003D4CDE" w:rsidP="00CE500D">
      <w:pPr>
        <w:widowControl w:val="0"/>
        <w:autoSpaceDE w:val="0"/>
        <w:adjustRightInd w:val="0"/>
        <w:ind w:left="552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D84E7E">
        <w:rPr>
          <w:rFonts w:ascii="Times New Roman" w:eastAsia="Times New Roman" w:hAnsi="Times New Roman"/>
          <w:sz w:val="28"/>
          <w:szCs w:val="28"/>
        </w:rPr>
        <w:t>УТВЕРЖДАЮ</w:t>
      </w:r>
    </w:p>
    <w:p w:rsidR="00D84E7E" w:rsidRDefault="00D84E7E" w:rsidP="00CE500D">
      <w:pPr>
        <w:widowControl w:val="0"/>
        <w:autoSpaceDE w:val="0"/>
        <w:adjustRightInd w:val="0"/>
        <w:ind w:left="552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Директор ГПОУ ТО «ТОККиИ»</w:t>
      </w:r>
    </w:p>
    <w:p w:rsidR="00D84E7E" w:rsidRDefault="003D4CDE" w:rsidP="00CE500D">
      <w:pPr>
        <w:widowControl w:val="0"/>
        <w:autoSpaceDE w:val="0"/>
        <w:adjustRightInd w:val="0"/>
        <w:ind w:left="552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="007D6B65">
        <w:rPr>
          <w:rFonts w:ascii="Times New Roman" w:eastAsia="Times New Roman" w:hAnsi="Times New Roman"/>
          <w:sz w:val="28"/>
          <w:szCs w:val="28"/>
        </w:rPr>
        <w:t xml:space="preserve"> </w:t>
      </w:r>
      <w:r w:rsidR="00D84E7E">
        <w:rPr>
          <w:rFonts w:ascii="Times New Roman" w:eastAsia="Times New Roman" w:hAnsi="Times New Roman"/>
          <w:sz w:val="28"/>
          <w:szCs w:val="28"/>
        </w:rPr>
        <w:t xml:space="preserve"> /С.В. Юдина/</w:t>
      </w:r>
    </w:p>
    <w:p w:rsidR="00D84E7E" w:rsidRPr="00075F66" w:rsidRDefault="003D4CDE" w:rsidP="00CE500D">
      <w:pPr>
        <w:widowControl w:val="0"/>
        <w:autoSpaceDE w:val="0"/>
        <w:adjustRightInd w:val="0"/>
        <w:ind w:left="552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A83857" w:rsidRPr="00075F66">
        <w:rPr>
          <w:rFonts w:ascii="Times New Roman" w:eastAsia="Times New Roman" w:hAnsi="Times New Roman"/>
          <w:sz w:val="28"/>
          <w:szCs w:val="28"/>
        </w:rPr>
        <w:t xml:space="preserve">№197 от «20»  мая  </w:t>
      </w:r>
      <w:r w:rsidR="00D84E7E" w:rsidRPr="00075F66">
        <w:rPr>
          <w:rFonts w:ascii="Times New Roman" w:eastAsia="Times New Roman" w:hAnsi="Times New Roman"/>
          <w:sz w:val="28"/>
          <w:szCs w:val="28"/>
        </w:rPr>
        <w:t>20</w:t>
      </w:r>
      <w:r w:rsidR="00D933BF" w:rsidRPr="00075F66">
        <w:rPr>
          <w:rFonts w:ascii="Times New Roman" w:eastAsia="Times New Roman" w:hAnsi="Times New Roman"/>
          <w:sz w:val="28"/>
          <w:szCs w:val="28"/>
        </w:rPr>
        <w:t>2</w:t>
      </w:r>
      <w:r w:rsidR="00D225D2" w:rsidRPr="00075F66">
        <w:rPr>
          <w:rFonts w:ascii="Times New Roman" w:eastAsia="Times New Roman" w:hAnsi="Times New Roman"/>
          <w:sz w:val="28"/>
          <w:szCs w:val="28"/>
        </w:rPr>
        <w:t>1</w:t>
      </w:r>
      <w:r w:rsidR="00D84E7E" w:rsidRPr="00075F66">
        <w:rPr>
          <w:rFonts w:ascii="Times New Roman" w:eastAsia="Times New Roman" w:hAnsi="Times New Roman"/>
          <w:sz w:val="28"/>
          <w:szCs w:val="28"/>
        </w:rPr>
        <w:t xml:space="preserve"> г.</w:t>
      </w:r>
      <w:r w:rsidR="00A83857" w:rsidRPr="00075F66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D84E7E" w:rsidRDefault="00D84E7E" w:rsidP="00CE500D">
      <w:pPr>
        <w:jc w:val="both"/>
        <w:rPr>
          <w:rFonts w:ascii="Times New Roman" w:hAnsi="Times New Roman"/>
          <w:b/>
          <w:sz w:val="52"/>
          <w:szCs w:val="52"/>
        </w:rPr>
      </w:pPr>
    </w:p>
    <w:p w:rsidR="0012685B" w:rsidRPr="0005466F" w:rsidRDefault="0012685B" w:rsidP="00CE50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957" w:rsidRPr="0005466F" w:rsidRDefault="00715957" w:rsidP="00CE50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957" w:rsidRPr="0005466F" w:rsidRDefault="00715957" w:rsidP="003D4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66F">
        <w:rPr>
          <w:rFonts w:ascii="Times New Roman" w:hAnsi="Times New Roman" w:cs="Times New Roman"/>
          <w:b/>
          <w:sz w:val="28"/>
          <w:szCs w:val="28"/>
        </w:rPr>
        <w:t>Программа подготовки специалист</w:t>
      </w:r>
      <w:r w:rsidR="00D84E7E">
        <w:rPr>
          <w:rFonts w:ascii="Times New Roman" w:hAnsi="Times New Roman" w:cs="Times New Roman"/>
          <w:b/>
          <w:sz w:val="28"/>
          <w:szCs w:val="28"/>
        </w:rPr>
        <w:t>ов</w:t>
      </w:r>
      <w:r w:rsidRPr="0005466F">
        <w:rPr>
          <w:rFonts w:ascii="Times New Roman" w:hAnsi="Times New Roman" w:cs="Times New Roman"/>
          <w:b/>
          <w:sz w:val="28"/>
          <w:szCs w:val="28"/>
        </w:rPr>
        <w:t xml:space="preserve"> среднего звена</w:t>
      </w:r>
    </w:p>
    <w:p w:rsidR="00715957" w:rsidRPr="0005466F" w:rsidRDefault="00715957" w:rsidP="003D4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66F">
        <w:rPr>
          <w:rFonts w:ascii="Times New Roman" w:hAnsi="Times New Roman" w:cs="Times New Roman"/>
          <w:sz w:val="28"/>
          <w:szCs w:val="28"/>
        </w:rPr>
        <w:t>специальности 5</w:t>
      </w:r>
      <w:r w:rsidR="00075F66">
        <w:rPr>
          <w:rFonts w:ascii="Times New Roman" w:hAnsi="Times New Roman" w:cs="Times New Roman"/>
          <w:sz w:val="28"/>
          <w:szCs w:val="28"/>
        </w:rPr>
        <w:t>3</w:t>
      </w:r>
      <w:r w:rsidRPr="0005466F">
        <w:rPr>
          <w:rFonts w:ascii="Times New Roman" w:hAnsi="Times New Roman" w:cs="Times New Roman"/>
          <w:sz w:val="28"/>
          <w:szCs w:val="28"/>
        </w:rPr>
        <w:t>.02.0</w:t>
      </w:r>
      <w:r w:rsidR="00075F66">
        <w:rPr>
          <w:rFonts w:ascii="Times New Roman" w:hAnsi="Times New Roman" w:cs="Times New Roman"/>
          <w:sz w:val="28"/>
          <w:szCs w:val="28"/>
        </w:rPr>
        <w:t>5</w:t>
      </w:r>
      <w:r w:rsidRPr="0005466F">
        <w:rPr>
          <w:rFonts w:ascii="Times New Roman" w:hAnsi="Times New Roman" w:cs="Times New Roman"/>
          <w:sz w:val="28"/>
          <w:szCs w:val="28"/>
        </w:rPr>
        <w:t xml:space="preserve"> </w:t>
      </w:r>
      <w:r w:rsidR="00075F66">
        <w:rPr>
          <w:rFonts w:ascii="Times New Roman" w:hAnsi="Times New Roman" w:cs="Times New Roman"/>
          <w:sz w:val="28"/>
          <w:szCs w:val="28"/>
        </w:rPr>
        <w:t>Сольное и хоровое народное пение</w:t>
      </w:r>
    </w:p>
    <w:p w:rsidR="00715957" w:rsidRPr="0005466F" w:rsidRDefault="0012685B" w:rsidP="003D4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66F">
        <w:rPr>
          <w:rFonts w:ascii="Times New Roman" w:hAnsi="Times New Roman" w:cs="Times New Roman"/>
          <w:sz w:val="28"/>
          <w:szCs w:val="28"/>
        </w:rPr>
        <w:t xml:space="preserve">по </w:t>
      </w:r>
      <w:r w:rsidR="00715957" w:rsidRPr="0005466F">
        <w:rPr>
          <w:rFonts w:ascii="Times New Roman" w:hAnsi="Times New Roman" w:cs="Times New Roman"/>
          <w:sz w:val="28"/>
          <w:szCs w:val="28"/>
        </w:rPr>
        <w:t>вид</w:t>
      </w:r>
      <w:r w:rsidRPr="0005466F">
        <w:rPr>
          <w:rFonts w:ascii="Times New Roman" w:hAnsi="Times New Roman" w:cs="Times New Roman"/>
          <w:sz w:val="28"/>
          <w:szCs w:val="28"/>
        </w:rPr>
        <w:t>у</w:t>
      </w:r>
      <w:r w:rsidR="00715957" w:rsidRPr="0005466F">
        <w:rPr>
          <w:rFonts w:ascii="Times New Roman" w:hAnsi="Times New Roman" w:cs="Times New Roman"/>
          <w:sz w:val="28"/>
          <w:szCs w:val="28"/>
        </w:rPr>
        <w:t xml:space="preserve">: </w:t>
      </w:r>
      <w:r w:rsidR="00075F66">
        <w:rPr>
          <w:rFonts w:ascii="Times New Roman" w:hAnsi="Times New Roman" w:cs="Times New Roman"/>
          <w:sz w:val="28"/>
          <w:szCs w:val="28"/>
        </w:rPr>
        <w:t>Хоровое народное пение</w:t>
      </w:r>
    </w:p>
    <w:p w:rsidR="00075F66" w:rsidRDefault="00715957" w:rsidP="003D4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66F"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="00075F66">
        <w:rPr>
          <w:rFonts w:ascii="Times New Roman" w:hAnsi="Times New Roman" w:cs="Times New Roman"/>
          <w:sz w:val="28"/>
          <w:szCs w:val="28"/>
        </w:rPr>
        <w:t>Артист-вокалист, преподаватель,</w:t>
      </w:r>
    </w:p>
    <w:p w:rsidR="00715957" w:rsidRPr="0005466F" w:rsidRDefault="00075F66" w:rsidP="003D4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народного коллектива</w:t>
      </w:r>
    </w:p>
    <w:p w:rsidR="00715957" w:rsidRPr="0005466F" w:rsidRDefault="00C720ED" w:rsidP="003D4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66F">
        <w:rPr>
          <w:rFonts w:ascii="Times New Roman" w:hAnsi="Times New Roman" w:cs="Times New Roman"/>
          <w:sz w:val="28"/>
          <w:szCs w:val="28"/>
        </w:rPr>
        <w:t>(</w:t>
      </w:r>
      <w:r w:rsidR="002F5E2B" w:rsidRPr="0005466F">
        <w:rPr>
          <w:rFonts w:ascii="Times New Roman" w:hAnsi="Times New Roman" w:cs="Times New Roman"/>
          <w:sz w:val="28"/>
          <w:szCs w:val="28"/>
        </w:rPr>
        <w:t>углубленная подготовка</w:t>
      </w:r>
      <w:r w:rsidRPr="0005466F">
        <w:rPr>
          <w:rFonts w:ascii="Times New Roman" w:hAnsi="Times New Roman" w:cs="Times New Roman"/>
          <w:sz w:val="28"/>
          <w:szCs w:val="28"/>
        </w:rPr>
        <w:t>)</w:t>
      </w:r>
    </w:p>
    <w:p w:rsidR="00715957" w:rsidRPr="0005466F" w:rsidRDefault="00715957" w:rsidP="003D4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66F">
        <w:rPr>
          <w:rFonts w:ascii="Times New Roman" w:hAnsi="Times New Roman" w:cs="Times New Roman"/>
          <w:sz w:val="28"/>
          <w:szCs w:val="28"/>
        </w:rPr>
        <w:t>форма обучения:</w:t>
      </w:r>
      <w:r w:rsidR="00E639DE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715957" w:rsidRPr="0005466F" w:rsidRDefault="00715957" w:rsidP="003D4C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957" w:rsidRPr="0005466F" w:rsidRDefault="00715957" w:rsidP="003D4C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957" w:rsidRPr="0005466F" w:rsidRDefault="00715957" w:rsidP="00CE5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957" w:rsidRPr="0005466F" w:rsidRDefault="00715957" w:rsidP="00CE5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957" w:rsidRPr="0005466F" w:rsidRDefault="00715957" w:rsidP="00CE5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957" w:rsidRPr="0005466F" w:rsidRDefault="00715957" w:rsidP="00CE5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957" w:rsidRPr="0005466F" w:rsidRDefault="00715957" w:rsidP="00CE5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957" w:rsidRPr="0005466F" w:rsidRDefault="00715957" w:rsidP="00CE5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957" w:rsidRPr="0005466F" w:rsidRDefault="00715957" w:rsidP="00096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F66">
        <w:rPr>
          <w:rFonts w:ascii="Times New Roman" w:hAnsi="Times New Roman" w:cs="Times New Roman"/>
          <w:sz w:val="28"/>
          <w:szCs w:val="28"/>
        </w:rPr>
        <w:t>Тула, 20</w:t>
      </w:r>
      <w:r w:rsidR="00D933BF" w:rsidRPr="00075F66">
        <w:rPr>
          <w:rFonts w:ascii="Times New Roman" w:hAnsi="Times New Roman" w:cs="Times New Roman"/>
          <w:sz w:val="28"/>
          <w:szCs w:val="28"/>
        </w:rPr>
        <w:t>2</w:t>
      </w:r>
      <w:r w:rsidR="00D225D2" w:rsidRPr="00075F66">
        <w:rPr>
          <w:rFonts w:ascii="Times New Roman" w:hAnsi="Times New Roman" w:cs="Times New Roman"/>
          <w:sz w:val="28"/>
          <w:szCs w:val="28"/>
        </w:rPr>
        <w:t>1</w:t>
      </w:r>
    </w:p>
    <w:p w:rsidR="00A83857" w:rsidRDefault="00A83857" w:rsidP="00CE500D">
      <w:pPr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A83857" w:rsidRDefault="00A83857" w:rsidP="00CE500D">
      <w:pPr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715957" w:rsidRPr="0005466F" w:rsidRDefault="00715957" w:rsidP="003D4CDE">
      <w:pPr>
        <w:spacing w:after="0" w:line="240" w:lineRule="auto"/>
        <w:jc w:val="center"/>
        <w:rPr>
          <w:rFonts w:ascii="Times New Roman" w:eastAsia="Lucida Grande CY" w:hAnsi="Times New Roman" w:cs="Times New Roman"/>
          <w:sz w:val="24"/>
          <w:szCs w:val="24"/>
        </w:rPr>
      </w:pPr>
      <w:r w:rsidRPr="0005466F">
        <w:rPr>
          <w:rFonts w:ascii="Times New Roman" w:eastAsia="Lucida Grande CY" w:hAnsi="Times New Roman" w:cs="Times New Roman"/>
          <w:sz w:val="24"/>
          <w:szCs w:val="24"/>
        </w:rPr>
        <w:t>СОДЕРЖАНИЕ</w:t>
      </w:r>
    </w:p>
    <w:p w:rsidR="00715957" w:rsidRPr="0005466F" w:rsidRDefault="00715957" w:rsidP="00CE500D">
      <w:pPr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715957" w:rsidRPr="0005466F" w:rsidRDefault="005B4E8B" w:rsidP="00CE500D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>1.</w:t>
      </w:r>
      <w:r w:rsidR="00715957" w:rsidRPr="0005466F">
        <w:rPr>
          <w:rFonts w:ascii="Times New Roman" w:eastAsia="Lucida Grande CY" w:hAnsi="Times New Roman" w:cs="Times New Roman"/>
        </w:rPr>
        <w:t xml:space="preserve">ОБЩИЕ ПОЛОЖЕНИЯ  </w:t>
      </w:r>
    </w:p>
    <w:p w:rsidR="00422F3B" w:rsidRPr="0005466F" w:rsidRDefault="00715957" w:rsidP="00CE500D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>1.1</w:t>
      </w:r>
      <w:r w:rsidRPr="0005466F">
        <w:rPr>
          <w:rFonts w:ascii="Times New Roman" w:eastAsia="Lucida Grande CY" w:hAnsi="Times New Roman" w:cs="Times New Roman"/>
        </w:rPr>
        <w:tab/>
      </w:r>
      <w:r w:rsidR="00422F3B" w:rsidRPr="0005466F">
        <w:rPr>
          <w:rFonts w:ascii="Times New Roman" w:eastAsia="Lucida Grande CY" w:hAnsi="Times New Roman" w:cs="Times New Roman"/>
          <w:bCs/>
        </w:rPr>
        <w:t>Общая характеристика программы подготовки специалистов среднего звена (далее – ППССЗ)</w:t>
      </w:r>
      <w:r w:rsidR="00422F3B" w:rsidRPr="0005466F">
        <w:rPr>
          <w:rFonts w:ascii="Times New Roman" w:eastAsia="Lucida Grande CY" w:hAnsi="Times New Roman" w:cs="Times New Roman"/>
        </w:rPr>
        <w:t xml:space="preserve"> по специальности  5</w:t>
      </w:r>
      <w:r w:rsidR="00E96151">
        <w:rPr>
          <w:rFonts w:ascii="Times New Roman" w:eastAsia="Lucida Grande CY" w:hAnsi="Times New Roman" w:cs="Times New Roman"/>
        </w:rPr>
        <w:t>3</w:t>
      </w:r>
      <w:r w:rsidR="00422F3B" w:rsidRPr="0005466F">
        <w:rPr>
          <w:rFonts w:ascii="Times New Roman" w:eastAsia="Lucida Grande CY" w:hAnsi="Times New Roman" w:cs="Times New Roman"/>
        </w:rPr>
        <w:t>.02.0</w:t>
      </w:r>
      <w:r w:rsidR="00E96151">
        <w:rPr>
          <w:rFonts w:ascii="Times New Roman" w:eastAsia="Lucida Grande CY" w:hAnsi="Times New Roman" w:cs="Times New Roman"/>
        </w:rPr>
        <w:t>5</w:t>
      </w:r>
      <w:r w:rsidR="00422F3B" w:rsidRPr="0005466F">
        <w:rPr>
          <w:rFonts w:ascii="Times New Roman" w:eastAsia="Lucida Grande CY" w:hAnsi="Times New Roman" w:cs="Times New Roman"/>
        </w:rPr>
        <w:t xml:space="preserve"> </w:t>
      </w:r>
      <w:r w:rsidR="00E96151">
        <w:rPr>
          <w:rFonts w:ascii="Times New Roman" w:eastAsia="Lucida Grande CY" w:hAnsi="Times New Roman" w:cs="Times New Roman"/>
        </w:rPr>
        <w:t>Сольное и хоровое народное пение.</w:t>
      </w:r>
    </w:p>
    <w:p w:rsidR="00422F3B" w:rsidRPr="0005466F" w:rsidRDefault="00715957" w:rsidP="00CE500D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>1.2</w:t>
      </w:r>
      <w:r w:rsidRPr="0005466F">
        <w:rPr>
          <w:rFonts w:ascii="Times New Roman" w:eastAsia="Lucida Grande CY" w:hAnsi="Times New Roman" w:cs="Times New Roman"/>
        </w:rPr>
        <w:tab/>
        <w:t>Нормативные документы для разработки ППССЗ</w:t>
      </w:r>
      <w:r w:rsidR="00C12A93" w:rsidRPr="0005466F">
        <w:rPr>
          <w:rFonts w:ascii="Times New Roman" w:eastAsia="Lucida Grande CY" w:hAnsi="Times New Roman" w:cs="Times New Roman"/>
        </w:rPr>
        <w:t>.</w:t>
      </w:r>
      <w:r w:rsidRPr="0005466F">
        <w:rPr>
          <w:rFonts w:ascii="Times New Roman" w:eastAsia="Lucida Grande CY" w:hAnsi="Times New Roman" w:cs="Times New Roman"/>
        </w:rPr>
        <w:t xml:space="preserve"> </w:t>
      </w:r>
    </w:p>
    <w:p w:rsidR="00715957" w:rsidRPr="0005466F" w:rsidRDefault="00715957" w:rsidP="00CE500D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>1.3</w:t>
      </w:r>
      <w:r w:rsidRPr="0005466F">
        <w:rPr>
          <w:rFonts w:ascii="Times New Roman" w:eastAsia="Lucida Grande CY" w:hAnsi="Times New Roman" w:cs="Times New Roman"/>
        </w:rPr>
        <w:tab/>
        <w:t xml:space="preserve"> Общая характеристика </w:t>
      </w:r>
      <w:r w:rsidR="00422F3B" w:rsidRPr="0005466F">
        <w:rPr>
          <w:rFonts w:ascii="Times New Roman" w:eastAsia="Lucida Grande CY" w:hAnsi="Times New Roman" w:cs="Times New Roman"/>
        </w:rPr>
        <w:t>ППССЗ</w:t>
      </w:r>
      <w:r w:rsidR="00C12A93" w:rsidRPr="0005466F">
        <w:rPr>
          <w:rFonts w:ascii="Times New Roman" w:eastAsia="Lucida Grande CY" w:hAnsi="Times New Roman" w:cs="Times New Roman"/>
        </w:rPr>
        <w:t>.</w:t>
      </w:r>
      <w:r w:rsidR="00422F3B" w:rsidRPr="0005466F">
        <w:rPr>
          <w:rFonts w:ascii="Times New Roman" w:eastAsia="Lucida Grande CY" w:hAnsi="Times New Roman" w:cs="Times New Roman"/>
        </w:rPr>
        <w:t xml:space="preserve"> </w:t>
      </w:r>
    </w:p>
    <w:p w:rsidR="00422F3B" w:rsidRPr="0005466F" w:rsidRDefault="00715957" w:rsidP="00CE500D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>2.</w:t>
      </w:r>
      <w:r w:rsidRPr="0005466F">
        <w:rPr>
          <w:rFonts w:ascii="Times New Roman" w:eastAsia="Lucida Grande CY" w:hAnsi="Times New Roman" w:cs="Times New Roman"/>
        </w:rPr>
        <w:tab/>
        <w:t>ХАРАКТЕРИСТИКА ПРОФЕССИОНАЛЬНОЙ ДЕЯТЕЛЬНОСТИ ВЫПУСКНИК</w:t>
      </w:r>
      <w:r w:rsidR="00422F3B" w:rsidRPr="0005466F">
        <w:rPr>
          <w:rFonts w:ascii="Times New Roman" w:eastAsia="Lucida Grande CY" w:hAnsi="Times New Roman" w:cs="Times New Roman"/>
        </w:rPr>
        <w:t>ОВ</w:t>
      </w:r>
      <w:r w:rsidRPr="0005466F">
        <w:rPr>
          <w:rFonts w:ascii="Times New Roman" w:eastAsia="Lucida Grande CY" w:hAnsi="Times New Roman" w:cs="Times New Roman"/>
        </w:rPr>
        <w:t xml:space="preserve"> </w:t>
      </w:r>
    </w:p>
    <w:p w:rsidR="00715957" w:rsidRPr="0005466F" w:rsidRDefault="00715957" w:rsidP="00CE500D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>2.1</w:t>
      </w:r>
      <w:r w:rsidRPr="0005466F">
        <w:rPr>
          <w:rFonts w:ascii="Times New Roman" w:eastAsia="Lucida Grande CY" w:hAnsi="Times New Roman" w:cs="Times New Roman"/>
        </w:rPr>
        <w:tab/>
        <w:t>Область професси</w:t>
      </w:r>
      <w:r w:rsidR="00422F3B" w:rsidRPr="0005466F">
        <w:rPr>
          <w:rFonts w:ascii="Times New Roman" w:eastAsia="Lucida Grande CY" w:hAnsi="Times New Roman" w:cs="Times New Roman"/>
        </w:rPr>
        <w:t>ональной деятельности выпускников</w:t>
      </w:r>
      <w:r w:rsidR="00C12A93" w:rsidRPr="0005466F">
        <w:rPr>
          <w:rFonts w:ascii="Times New Roman" w:eastAsia="Lucida Grande CY" w:hAnsi="Times New Roman" w:cs="Times New Roman"/>
        </w:rPr>
        <w:t>.</w:t>
      </w:r>
    </w:p>
    <w:p w:rsidR="00715957" w:rsidRPr="0005466F" w:rsidRDefault="00715957" w:rsidP="00CE500D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>2.2</w:t>
      </w:r>
      <w:r w:rsidRPr="0005466F">
        <w:rPr>
          <w:rFonts w:ascii="Times New Roman" w:eastAsia="Lucida Grande CY" w:hAnsi="Times New Roman" w:cs="Times New Roman"/>
        </w:rPr>
        <w:tab/>
        <w:t>Объекты професси</w:t>
      </w:r>
      <w:r w:rsidR="00422F3B" w:rsidRPr="0005466F">
        <w:rPr>
          <w:rFonts w:ascii="Times New Roman" w:eastAsia="Lucida Grande CY" w:hAnsi="Times New Roman" w:cs="Times New Roman"/>
        </w:rPr>
        <w:t>ональной деятельности выпускников</w:t>
      </w:r>
      <w:r w:rsidR="00C12A93" w:rsidRPr="0005466F">
        <w:rPr>
          <w:rFonts w:ascii="Times New Roman" w:eastAsia="Lucida Grande CY" w:hAnsi="Times New Roman" w:cs="Times New Roman"/>
        </w:rPr>
        <w:t>.</w:t>
      </w:r>
      <w:r w:rsidRPr="0005466F">
        <w:rPr>
          <w:rFonts w:ascii="Times New Roman" w:eastAsia="Lucida Grande CY" w:hAnsi="Times New Roman" w:cs="Times New Roman"/>
        </w:rPr>
        <w:t xml:space="preserve"> </w:t>
      </w:r>
    </w:p>
    <w:p w:rsidR="00715957" w:rsidRPr="0005466F" w:rsidRDefault="00715957" w:rsidP="00CE500D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>2.3</w:t>
      </w:r>
      <w:r w:rsidRPr="0005466F">
        <w:rPr>
          <w:rFonts w:ascii="Times New Roman" w:eastAsia="Lucida Grande CY" w:hAnsi="Times New Roman" w:cs="Times New Roman"/>
        </w:rPr>
        <w:tab/>
        <w:t>Виды профессио</w:t>
      </w:r>
      <w:r w:rsidR="00422F3B" w:rsidRPr="0005466F">
        <w:rPr>
          <w:rFonts w:ascii="Times New Roman" w:eastAsia="Lucida Grande CY" w:hAnsi="Times New Roman" w:cs="Times New Roman"/>
        </w:rPr>
        <w:t>нальной деятельности выпускников</w:t>
      </w:r>
      <w:r w:rsidR="00C12A93" w:rsidRPr="0005466F">
        <w:rPr>
          <w:rFonts w:ascii="Times New Roman" w:eastAsia="Lucida Grande CY" w:hAnsi="Times New Roman" w:cs="Times New Roman"/>
        </w:rPr>
        <w:t>.</w:t>
      </w:r>
    </w:p>
    <w:p w:rsidR="00715957" w:rsidRPr="00E96151" w:rsidRDefault="002D4168" w:rsidP="00CE500D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 xml:space="preserve"> 3</w:t>
      </w:r>
      <w:r w:rsidRPr="00E96151">
        <w:rPr>
          <w:rFonts w:ascii="Times New Roman" w:eastAsia="Lucida Grande CY" w:hAnsi="Times New Roman" w:cs="Times New Roman"/>
        </w:rPr>
        <w:t xml:space="preserve">. </w:t>
      </w:r>
      <w:r w:rsidR="00B6323A" w:rsidRPr="00E96151">
        <w:rPr>
          <w:rFonts w:ascii="Times New Roman" w:eastAsia="Lucida Grande CY" w:hAnsi="Times New Roman" w:cs="Times New Roman"/>
        </w:rPr>
        <w:t xml:space="preserve"> </w:t>
      </w:r>
      <w:r w:rsidR="009A0DCB" w:rsidRPr="00E96151">
        <w:rPr>
          <w:rFonts w:ascii="Times New Roman" w:eastAsia="Lucida Grande CY" w:hAnsi="Times New Roman" w:cs="Times New Roman"/>
        </w:rPr>
        <w:t>ПЛАНИРУЕМЫЕ РЕЗУЛЬТАТЫ РЕАЛИЗАЦИИ ППССЗ</w:t>
      </w:r>
    </w:p>
    <w:p w:rsidR="00715957" w:rsidRPr="0005466F" w:rsidRDefault="00715957" w:rsidP="00CE500D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E96151">
        <w:rPr>
          <w:rFonts w:ascii="Times New Roman" w:eastAsia="Lucida Grande CY" w:hAnsi="Times New Roman" w:cs="Times New Roman"/>
        </w:rPr>
        <w:t>4.</w:t>
      </w:r>
      <w:r w:rsidRPr="00E96151">
        <w:rPr>
          <w:rFonts w:ascii="Times New Roman" w:eastAsia="Lucida Grande CY" w:hAnsi="Times New Roman" w:cs="Times New Roman"/>
        </w:rPr>
        <w:tab/>
      </w:r>
      <w:r w:rsidR="00B6323A" w:rsidRPr="00E96151">
        <w:rPr>
          <w:rFonts w:ascii="Times New Roman" w:eastAsia="Lucida Grande CY" w:hAnsi="Times New Roman" w:cs="Times New Roman"/>
        </w:rPr>
        <w:t>СОДЕРЖАНИЕ</w:t>
      </w:r>
      <w:r w:rsidR="00C12A93" w:rsidRPr="00E96151">
        <w:rPr>
          <w:rFonts w:ascii="Times New Roman" w:eastAsia="Lucida Grande CY" w:hAnsi="Times New Roman" w:cs="Times New Roman"/>
        </w:rPr>
        <w:t xml:space="preserve"> ППССЗ</w:t>
      </w:r>
    </w:p>
    <w:p w:rsidR="0001157A" w:rsidRPr="0005466F" w:rsidRDefault="0001157A" w:rsidP="00CE500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  <w:bCs/>
        </w:rPr>
        <w:t xml:space="preserve">4.1 </w:t>
      </w:r>
      <w:r w:rsidRPr="0005466F">
        <w:rPr>
          <w:rFonts w:ascii="Times New Roman" w:eastAsia="Lucida Grande CY" w:hAnsi="Times New Roman" w:cs="Times New Roman"/>
        </w:rPr>
        <w:t xml:space="preserve">Календарный учебный график (прилагается). </w:t>
      </w:r>
    </w:p>
    <w:p w:rsidR="0001157A" w:rsidRPr="0005466F" w:rsidRDefault="0001157A" w:rsidP="00CE500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  <w:bCs/>
        </w:rPr>
        <w:t xml:space="preserve">4.2 </w:t>
      </w:r>
      <w:r w:rsidRPr="0005466F">
        <w:rPr>
          <w:rFonts w:ascii="Times New Roman" w:eastAsia="Lucida Grande CY" w:hAnsi="Times New Roman" w:cs="Times New Roman"/>
        </w:rPr>
        <w:t>Учебный план (прилагается).</w:t>
      </w:r>
    </w:p>
    <w:p w:rsidR="00256D75" w:rsidRDefault="0001157A" w:rsidP="00CE500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E96151">
        <w:rPr>
          <w:rFonts w:ascii="Times New Roman" w:eastAsia="Lucida Grande CY" w:hAnsi="Times New Roman" w:cs="Times New Roman"/>
          <w:bCs/>
        </w:rPr>
        <w:t xml:space="preserve">4.3 </w:t>
      </w:r>
      <w:r w:rsidRPr="00E96151">
        <w:rPr>
          <w:rFonts w:ascii="Times New Roman" w:eastAsia="Lucida Grande CY" w:hAnsi="Times New Roman" w:cs="Times New Roman"/>
        </w:rPr>
        <w:t xml:space="preserve">Рабочие программы </w:t>
      </w:r>
      <w:r w:rsidR="00256D75" w:rsidRPr="00E96151">
        <w:rPr>
          <w:rFonts w:ascii="Times New Roman" w:eastAsia="Lucida Grande CY" w:hAnsi="Times New Roman" w:cs="Times New Roman"/>
        </w:rPr>
        <w:t>учебных предметов (прилагаются).</w:t>
      </w:r>
    </w:p>
    <w:p w:rsidR="0001157A" w:rsidRPr="0005466F" w:rsidRDefault="00256D75" w:rsidP="00CE500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>
        <w:rPr>
          <w:rFonts w:ascii="Times New Roman" w:eastAsia="Lucida Grande CY" w:hAnsi="Times New Roman" w:cs="Times New Roman"/>
        </w:rPr>
        <w:t xml:space="preserve">4.4. Рабочие программы </w:t>
      </w:r>
      <w:r w:rsidR="0001157A" w:rsidRPr="0005466F">
        <w:rPr>
          <w:rFonts w:ascii="Times New Roman" w:eastAsia="Lucida Grande CY" w:hAnsi="Times New Roman" w:cs="Times New Roman"/>
        </w:rPr>
        <w:t>дисциплин (прилагаются).</w:t>
      </w:r>
    </w:p>
    <w:p w:rsidR="0001157A" w:rsidRPr="0005466F" w:rsidRDefault="0001157A" w:rsidP="00CE500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>4.</w:t>
      </w:r>
      <w:r w:rsidR="00256D75">
        <w:rPr>
          <w:rFonts w:ascii="Times New Roman" w:eastAsia="Lucida Grande CY" w:hAnsi="Times New Roman" w:cs="Times New Roman"/>
        </w:rPr>
        <w:t>5</w:t>
      </w:r>
      <w:r w:rsidRPr="0005466F">
        <w:rPr>
          <w:rFonts w:ascii="Times New Roman" w:eastAsia="Lucida Grande CY" w:hAnsi="Times New Roman" w:cs="Times New Roman"/>
        </w:rPr>
        <w:t>. Рабочие программы профессиональных модулей (прилагаются).</w:t>
      </w:r>
    </w:p>
    <w:p w:rsidR="0001157A" w:rsidRPr="0005466F" w:rsidRDefault="0001157A" w:rsidP="00CE500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>4.</w:t>
      </w:r>
      <w:r w:rsidR="00256D75">
        <w:rPr>
          <w:rFonts w:ascii="Times New Roman" w:eastAsia="Lucida Grande CY" w:hAnsi="Times New Roman" w:cs="Times New Roman"/>
        </w:rPr>
        <w:t>6</w:t>
      </w:r>
      <w:r w:rsidRPr="0005466F">
        <w:rPr>
          <w:rFonts w:ascii="Times New Roman" w:eastAsia="Lucida Grande CY" w:hAnsi="Times New Roman" w:cs="Times New Roman"/>
        </w:rPr>
        <w:t>. Рабочие программы учебных и производственных практик (прилагаются).</w:t>
      </w:r>
    </w:p>
    <w:p w:rsidR="0001157A" w:rsidRPr="00E96151" w:rsidRDefault="0001157A" w:rsidP="00CE500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E96151">
        <w:rPr>
          <w:rFonts w:ascii="Times New Roman" w:eastAsia="Lucida Grande CY" w:hAnsi="Times New Roman" w:cs="Times New Roman"/>
        </w:rPr>
        <w:t>4.</w:t>
      </w:r>
      <w:r w:rsidR="00256D75" w:rsidRPr="00E96151">
        <w:rPr>
          <w:rFonts w:ascii="Times New Roman" w:eastAsia="Lucida Grande CY" w:hAnsi="Times New Roman" w:cs="Times New Roman"/>
        </w:rPr>
        <w:t>7</w:t>
      </w:r>
      <w:r w:rsidRPr="00E96151">
        <w:rPr>
          <w:rFonts w:ascii="Times New Roman" w:eastAsia="Lucida Grande CY" w:hAnsi="Times New Roman" w:cs="Times New Roman"/>
        </w:rPr>
        <w:t xml:space="preserve">. </w:t>
      </w:r>
      <w:r w:rsidR="00222FC2" w:rsidRPr="00E96151">
        <w:rPr>
          <w:rFonts w:ascii="Times New Roman" w:eastAsia="Lucida Grande CY" w:hAnsi="Times New Roman" w:cs="Times New Roman"/>
        </w:rPr>
        <w:t>Оценочные материалы: к</w:t>
      </w:r>
      <w:r w:rsidRPr="00E96151">
        <w:rPr>
          <w:rFonts w:ascii="Times New Roman" w:eastAsia="Lucida Grande CY" w:hAnsi="Times New Roman" w:cs="Times New Roman"/>
        </w:rPr>
        <w:t xml:space="preserve">онтрольно-измерительные материалы (прилагаются). </w:t>
      </w:r>
    </w:p>
    <w:p w:rsidR="0001157A" w:rsidRPr="00222FC2" w:rsidRDefault="0001157A" w:rsidP="00CE500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E96151">
        <w:rPr>
          <w:rFonts w:ascii="Times New Roman" w:eastAsia="Lucida Grande CY" w:hAnsi="Times New Roman" w:cs="Times New Roman"/>
        </w:rPr>
        <w:t>4.</w:t>
      </w:r>
      <w:r w:rsidR="00256D75" w:rsidRPr="00E96151">
        <w:rPr>
          <w:rFonts w:ascii="Times New Roman" w:eastAsia="Lucida Grande CY" w:hAnsi="Times New Roman" w:cs="Times New Roman"/>
        </w:rPr>
        <w:t>8</w:t>
      </w:r>
      <w:r w:rsidRPr="00E96151">
        <w:rPr>
          <w:rFonts w:ascii="Times New Roman" w:eastAsia="Lucida Grande CY" w:hAnsi="Times New Roman" w:cs="Times New Roman"/>
        </w:rPr>
        <w:t xml:space="preserve">. </w:t>
      </w:r>
      <w:r w:rsidR="00222FC2" w:rsidRPr="00E96151">
        <w:rPr>
          <w:rFonts w:ascii="Times New Roman" w:eastAsia="Lucida Grande CY" w:hAnsi="Times New Roman" w:cs="Times New Roman"/>
        </w:rPr>
        <w:t>Оценочные материалы: к</w:t>
      </w:r>
      <w:r w:rsidRPr="00E96151">
        <w:rPr>
          <w:rFonts w:ascii="Times New Roman" w:eastAsia="Lucida Grande CY" w:hAnsi="Times New Roman" w:cs="Times New Roman"/>
        </w:rPr>
        <w:t>онтрольно</w:t>
      </w:r>
      <w:r w:rsidRPr="00222FC2">
        <w:rPr>
          <w:rFonts w:ascii="Times New Roman" w:eastAsia="Lucida Grande CY" w:hAnsi="Times New Roman" w:cs="Times New Roman"/>
        </w:rPr>
        <w:t>-оценочные материалы (прилагаются).</w:t>
      </w:r>
    </w:p>
    <w:p w:rsidR="0001157A" w:rsidRPr="0005466F" w:rsidRDefault="0001157A" w:rsidP="00CE500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>4.</w:t>
      </w:r>
      <w:r w:rsidR="00256D75">
        <w:rPr>
          <w:rFonts w:ascii="Times New Roman" w:eastAsia="Lucida Grande CY" w:hAnsi="Times New Roman" w:cs="Times New Roman"/>
        </w:rPr>
        <w:t>9</w:t>
      </w:r>
      <w:r w:rsidRPr="0005466F">
        <w:rPr>
          <w:rFonts w:ascii="Times New Roman" w:eastAsia="Lucida Grande CY" w:hAnsi="Times New Roman" w:cs="Times New Roman"/>
        </w:rPr>
        <w:t xml:space="preserve">. Программа ГИА  (прилагается). </w:t>
      </w:r>
    </w:p>
    <w:p w:rsidR="00D225D2" w:rsidRDefault="0001157A" w:rsidP="00CE500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5466F">
        <w:rPr>
          <w:rFonts w:ascii="Times New Roman" w:eastAsia="Lucida Grande CY" w:hAnsi="Times New Roman" w:cs="Times New Roman"/>
        </w:rPr>
        <w:t>4.</w:t>
      </w:r>
      <w:r w:rsidR="00256D75">
        <w:rPr>
          <w:rFonts w:ascii="Times New Roman" w:eastAsia="Lucida Grande CY" w:hAnsi="Times New Roman" w:cs="Times New Roman"/>
        </w:rPr>
        <w:t>10</w:t>
      </w:r>
      <w:r w:rsidRPr="0005466F">
        <w:rPr>
          <w:rFonts w:ascii="Times New Roman" w:eastAsia="Lucida Grande CY" w:hAnsi="Times New Roman" w:cs="Times New Roman"/>
        </w:rPr>
        <w:t xml:space="preserve">. Методические материалы (прилагаются). </w:t>
      </w:r>
    </w:p>
    <w:p w:rsidR="0001157A" w:rsidRPr="00E96151" w:rsidRDefault="00D225D2" w:rsidP="00CE500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E96151">
        <w:rPr>
          <w:rFonts w:ascii="Times New Roman" w:eastAsia="Lucida Grande CY" w:hAnsi="Times New Roman" w:cs="Times New Roman"/>
        </w:rPr>
        <w:t>4.1</w:t>
      </w:r>
      <w:r w:rsidR="00256D75" w:rsidRPr="00E96151">
        <w:rPr>
          <w:rFonts w:ascii="Times New Roman" w:eastAsia="Lucida Grande CY" w:hAnsi="Times New Roman" w:cs="Times New Roman"/>
        </w:rPr>
        <w:t>1</w:t>
      </w:r>
      <w:r w:rsidR="00B95F93">
        <w:rPr>
          <w:rFonts w:ascii="Times New Roman" w:eastAsia="Lucida Grande CY" w:hAnsi="Times New Roman" w:cs="Times New Roman"/>
        </w:rPr>
        <w:t>.</w:t>
      </w:r>
      <w:r w:rsidRPr="00E96151">
        <w:rPr>
          <w:rFonts w:ascii="Times New Roman" w:eastAsia="Lucida Grande CY" w:hAnsi="Times New Roman" w:cs="Times New Roman"/>
        </w:rPr>
        <w:t>Рабочая программа воспитания (прилагается).</w:t>
      </w:r>
    </w:p>
    <w:p w:rsidR="00D225D2" w:rsidRPr="0005466F" w:rsidRDefault="00D225D2" w:rsidP="00CE500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E96151">
        <w:rPr>
          <w:rFonts w:ascii="Times New Roman" w:eastAsia="Lucida Grande CY" w:hAnsi="Times New Roman" w:cs="Times New Roman"/>
        </w:rPr>
        <w:t>4.1</w:t>
      </w:r>
      <w:r w:rsidR="00256D75" w:rsidRPr="00E96151">
        <w:rPr>
          <w:rFonts w:ascii="Times New Roman" w:eastAsia="Lucida Grande CY" w:hAnsi="Times New Roman" w:cs="Times New Roman"/>
        </w:rPr>
        <w:t>2</w:t>
      </w:r>
      <w:r w:rsidRPr="00E96151">
        <w:rPr>
          <w:rFonts w:ascii="Times New Roman" w:eastAsia="Lucida Grande CY" w:hAnsi="Times New Roman" w:cs="Times New Roman"/>
        </w:rPr>
        <w:t>. Календарный план воспитательной работы (прилагается).</w:t>
      </w:r>
    </w:p>
    <w:p w:rsidR="00715957" w:rsidRPr="00E96151" w:rsidRDefault="009A6D68" w:rsidP="00CE500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aps/>
        </w:rPr>
      </w:pPr>
      <w:r w:rsidRPr="00E96151">
        <w:rPr>
          <w:rFonts w:ascii="Times New Roman" w:eastAsia="Times New Roman" w:hAnsi="Times New Roman" w:cs="Times New Roman"/>
          <w:caps/>
        </w:rPr>
        <w:t>5 О</w:t>
      </w:r>
      <w:r w:rsidR="00715957" w:rsidRPr="00E96151">
        <w:rPr>
          <w:rFonts w:ascii="Times New Roman" w:eastAsia="Times New Roman" w:hAnsi="Times New Roman" w:cs="Times New Roman"/>
          <w:caps/>
        </w:rPr>
        <w:t>рганизаци</w:t>
      </w:r>
      <w:r w:rsidR="00A36DDA" w:rsidRPr="00E96151">
        <w:rPr>
          <w:rFonts w:ascii="Times New Roman" w:eastAsia="Times New Roman" w:hAnsi="Times New Roman" w:cs="Times New Roman"/>
          <w:caps/>
        </w:rPr>
        <w:t>я</w:t>
      </w:r>
      <w:r w:rsidR="00715957" w:rsidRPr="00E96151">
        <w:rPr>
          <w:rFonts w:ascii="Times New Roman" w:eastAsia="Times New Roman" w:hAnsi="Times New Roman" w:cs="Times New Roman"/>
          <w:caps/>
        </w:rPr>
        <w:t xml:space="preserve"> </w:t>
      </w:r>
      <w:r w:rsidR="00F54BC8" w:rsidRPr="00E96151">
        <w:rPr>
          <w:rFonts w:ascii="Times New Roman" w:eastAsia="Times New Roman" w:hAnsi="Times New Roman" w:cs="Times New Roman"/>
          <w:caps/>
        </w:rPr>
        <w:t>практической подготовки</w:t>
      </w:r>
      <w:r w:rsidR="00715957" w:rsidRPr="00E96151">
        <w:rPr>
          <w:rFonts w:ascii="Times New Roman" w:eastAsia="Times New Roman" w:hAnsi="Times New Roman" w:cs="Times New Roman"/>
          <w:caps/>
        </w:rPr>
        <w:t xml:space="preserve"> обучающихся</w:t>
      </w:r>
      <w:r w:rsidR="00FF072D" w:rsidRPr="00E96151">
        <w:rPr>
          <w:rFonts w:ascii="Times New Roman" w:eastAsia="Times New Roman" w:hAnsi="Times New Roman" w:cs="Times New Roman"/>
          <w:caps/>
        </w:rPr>
        <w:t>.</w:t>
      </w:r>
      <w:r w:rsidR="00715957" w:rsidRPr="00E96151">
        <w:rPr>
          <w:rFonts w:ascii="Times New Roman" w:eastAsia="Times New Roman" w:hAnsi="Times New Roman" w:cs="Times New Roman"/>
          <w:caps/>
        </w:rPr>
        <w:t xml:space="preserve">  </w:t>
      </w:r>
    </w:p>
    <w:p w:rsidR="004352C7" w:rsidRPr="00E96151" w:rsidRDefault="004352C7" w:rsidP="00CE500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aps/>
        </w:rPr>
      </w:pPr>
      <w:r w:rsidRPr="00E96151">
        <w:rPr>
          <w:rFonts w:ascii="Times New Roman" w:eastAsia="Times New Roman" w:hAnsi="Times New Roman" w:cs="Times New Roman"/>
          <w:caps/>
        </w:rPr>
        <w:t>6. ФОРМЫ АТТЕСТАЦИИ</w:t>
      </w:r>
    </w:p>
    <w:p w:rsidR="00BE1BE3" w:rsidRPr="0005466F" w:rsidRDefault="004352C7" w:rsidP="00CE500D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  <w:i/>
        </w:rPr>
      </w:pPr>
      <w:r w:rsidRPr="00E96151">
        <w:rPr>
          <w:rFonts w:ascii="Times New Roman" w:eastAsia="Lucida Grande CY" w:hAnsi="Times New Roman" w:cs="Times New Roman"/>
        </w:rPr>
        <w:t>7</w:t>
      </w:r>
      <w:r w:rsidR="00715957" w:rsidRPr="00E96151">
        <w:rPr>
          <w:rFonts w:ascii="Times New Roman" w:eastAsia="Lucida Grande CY" w:hAnsi="Times New Roman" w:cs="Times New Roman"/>
          <w:i/>
        </w:rPr>
        <w:t>.</w:t>
      </w:r>
      <w:r w:rsidR="00715957" w:rsidRPr="00E96151">
        <w:rPr>
          <w:rFonts w:ascii="Times New Roman" w:eastAsia="Lucida Grande CY" w:hAnsi="Times New Roman" w:cs="Times New Roman"/>
          <w:i/>
        </w:rPr>
        <w:tab/>
      </w:r>
      <w:r w:rsidR="009A0DCB" w:rsidRPr="00E96151">
        <w:rPr>
          <w:rFonts w:ascii="Times New Roman" w:eastAsia="Lucida Grande CY" w:hAnsi="Times New Roman" w:cs="Times New Roman"/>
        </w:rPr>
        <w:t>ОРГАНИЗАЦИОННО-ПЕДАГОГИЧЕСКИЕ УСЛОВИЯ</w:t>
      </w:r>
    </w:p>
    <w:p w:rsidR="00715957" w:rsidRPr="0005466F" w:rsidRDefault="004352C7" w:rsidP="00CE500D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>
        <w:rPr>
          <w:rFonts w:ascii="Times New Roman" w:eastAsia="Lucida Grande CY" w:hAnsi="Times New Roman" w:cs="Times New Roman"/>
        </w:rPr>
        <w:t>7</w:t>
      </w:r>
      <w:r w:rsidR="00715957" w:rsidRPr="0005466F">
        <w:rPr>
          <w:rFonts w:ascii="Times New Roman" w:eastAsia="Lucida Grande CY" w:hAnsi="Times New Roman" w:cs="Times New Roman"/>
        </w:rPr>
        <w:t>.1   Кадровое обеспечение  образовательног</w:t>
      </w:r>
      <w:r w:rsidR="00BE1BE3" w:rsidRPr="0005466F">
        <w:rPr>
          <w:rFonts w:ascii="Times New Roman" w:eastAsia="Lucida Grande CY" w:hAnsi="Times New Roman" w:cs="Times New Roman"/>
        </w:rPr>
        <w:t>о процесса</w:t>
      </w:r>
      <w:r w:rsidR="00FF072D" w:rsidRPr="0005466F">
        <w:rPr>
          <w:rFonts w:ascii="Times New Roman" w:eastAsia="Lucida Grande CY" w:hAnsi="Times New Roman" w:cs="Times New Roman"/>
        </w:rPr>
        <w:t>.</w:t>
      </w:r>
      <w:r w:rsidR="00BE1BE3" w:rsidRPr="0005466F">
        <w:rPr>
          <w:rFonts w:ascii="Times New Roman" w:eastAsia="Lucida Grande CY" w:hAnsi="Times New Roman" w:cs="Times New Roman"/>
        </w:rPr>
        <w:t xml:space="preserve"> </w:t>
      </w:r>
    </w:p>
    <w:p w:rsidR="00C56B84" w:rsidRDefault="004352C7" w:rsidP="00CE500D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>
        <w:rPr>
          <w:rFonts w:ascii="Times New Roman" w:eastAsia="Lucida Grande CY" w:hAnsi="Times New Roman" w:cs="Times New Roman"/>
        </w:rPr>
        <w:t>7</w:t>
      </w:r>
      <w:r w:rsidR="00AF3FF9">
        <w:rPr>
          <w:rFonts w:ascii="Times New Roman" w:eastAsia="Lucida Grande CY" w:hAnsi="Times New Roman" w:cs="Times New Roman"/>
        </w:rPr>
        <w:t xml:space="preserve">.2   </w:t>
      </w:r>
      <w:r w:rsidR="00715957" w:rsidRPr="0005466F">
        <w:rPr>
          <w:rFonts w:ascii="Times New Roman" w:eastAsia="Lucida Grande CY" w:hAnsi="Times New Roman" w:cs="Times New Roman"/>
        </w:rPr>
        <w:t>Учебно-методическое и информационное обеспе</w:t>
      </w:r>
      <w:r w:rsidR="00C56B84" w:rsidRPr="0005466F">
        <w:rPr>
          <w:rFonts w:ascii="Times New Roman" w:eastAsia="Lucida Grande CY" w:hAnsi="Times New Roman" w:cs="Times New Roman"/>
        </w:rPr>
        <w:t>чение образовательного процесса</w:t>
      </w:r>
      <w:r w:rsidR="00FF072D" w:rsidRPr="0005466F">
        <w:rPr>
          <w:rFonts w:ascii="Times New Roman" w:eastAsia="Lucida Grande CY" w:hAnsi="Times New Roman" w:cs="Times New Roman"/>
        </w:rPr>
        <w:t>.</w:t>
      </w:r>
    </w:p>
    <w:p w:rsidR="00E2743F" w:rsidRPr="00E96151" w:rsidRDefault="004352C7" w:rsidP="00CE500D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  <w:bCs/>
        </w:rPr>
      </w:pPr>
      <w:r w:rsidRPr="00E96151">
        <w:rPr>
          <w:rFonts w:ascii="Times New Roman" w:eastAsia="Lucida Grande CY" w:hAnsi="Times New Roman" w:cs="Times New Roman"/>
          <w:bCs/>
        </w:rPr>
        <w:t>7</w:t>
      </w:r>
      <w:r w:rsidR="00E2743F" w:rsidRPr="00E96151">
        <w:rPr>
          <w:rFonts w:ascii="Times New Roman" w:eastAsia="Lucida Grande CY" w:hAnsi="Times New Roman" w:cs="Times New Roman"/>
          <w:bCs/>
        </w:rPr>
        <w:t>.3  Методы организации и реализации образовательного процесса</w:t>
      </w:r>
    </w:p>
    <w:p w:rsidR="00E2743F" w:rsidRPr="00E2743F" w:rsidRDefault="004352C7" w:rsidP="00CE500D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  <w:bCs/>
          <w:iCs/>
        </w:rPr>
      </w:pPr>
      <w:r w:rsidRPr="00E96151">
        <w:rPr>
          <w:rFonts w:ascii="Times New Roman" w:eastAsia="Lucida Grande CY" w:hAnsi="Times New Roman" w:cs="Times New Roman"/>
          <w:bCs/>
          <w:iCs/>
        </w:rPr>
        <w:t>7</w:t>
      </w:r>
      <w:r w:rsidR="00E2743F" w:rsidRPr="00E96151">
        <w:rPr>
          <w:rFonts w:ascii="Times New Roman" w:eastAsia="Lucida Grande CY" w:hAnsi="Times New Roman" w:cs="Times New Roman"/>
          <w:bCs/>
          <w:iCs/>
        </w:rPr>
        <w:t>.4  Виды учебной деятельности, реализуемые при освоении ППССЗЗ</w:t>
      </w:r>
    </w:p>
    <w:p w:rsidR="00C56B84" w:rsidRDefault="004352C7" w:rsidP="00CE500D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>
        <w:rPr>
          <w:rFonts w:ascii="Times New Roman" w:eastAsia="Lucida Grande CY" w:hAnsi="Times New Roman" w:cs="Times New Roman"/>
        </w:rPr>
        <w:t>7</w:t>
      </w:r>
      <w:r w:rsidR="00715957" w:rsidRPr="0005466F">
        <w:rPr>
          <w:rFonts w:ascii="Times New Roman" w:eastAsia="Lucida Grande CY" w:hAnsi="Times New Roman" w:cs="Times New Roman"/>
        </w:rPr>
        <w:t>.</w:t>
      </w:r>
      <w:r w:rsidR="00E2743F">
        <w:rPr>
          <w:rFonts w:ascii="Times New Roman" w:eastAsia="Lucida Grande CY" w:hAnsi="Times New Roman" w:cs="Times New Roman"/>
        </w:rPr>
        <w:t>5</w:t>
      </w:r>
      <w:r w:rsidR="00715957" w:rsidRPr="0005466F">
        <w:rPr>
          <w:rFonts w:ascii="Times New Roman" w:eastAsia="Lucida Grande CY" w:hAnsi="Times New Roman" w:cs="Times New Roman"/>
        </w:rPr>
        <w:t xml:space="preserve">  Основные материально-технические условия для реализации образовательного процесса</w:t>
      </w:r>
      <w:r w:rsidR="00FF072D" w:rsidRPr="0005466F">
        <w:rPr>
          <w:rFonts w:ascii="Times New Roman" w:eastAsia="Lucida Grande CY" w:hAnsi="Times New Roman" w:cs="Times New Roman"/>
        </w:rPr>
        <w:t>.</w:t>
      </w:r>
      <w:r w:rsidR="00715957" w:rsidRPr="0005466F">
        <w:rPr>
          <w:rFonts w:ascii="Times New Roman" w:eastAsia="Lucida Grande CY" w:hAnsi="Times New Roman" w:cs="Times New Roman"/>
        </w:rPr>
        <w:t xml:space="preserve"> </w:t>
      </w:r>
    </w:p>
    <w:p w:rsidR="00715957" w:rsidRPr="00D32F3E" w:rsidRDefault="00D32F3E" w:rsidP="00CE500D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>
        <w:rPr>
          <w:rFonts w:ascii="Times New Roman" w:eastAsia="Lucida Grande CY" w:hAnsi="Times New Roman" w:cs="Times New Roman"/>
        </w:rPr>
        <w:t>8</w:t>
      </w:r>
      <w:r w:rsidR="00715957" w:rsidRPr="00D32F3E">
        <w:rPr>
          <w:rFonts w:ascii="Times New Roman" w:eastAsia="Lucida Grande CY" w:hAnsi="Times New Roman" w:cs="Times New Roman"/>
        </w:rPr>
        <w:t>.</w:t>
      </w:r>
      <w:r w:rsidR="00715957" w:rsidRPr="00D32F3E">
        <w:rPr>
          <w:rFonts w:ascii="Times New Roman" w:eastAsia="Lucida Grande CY" w:hAnsi="Times New Roman" w:cs="Times New Roman"/>
        </w:rPr>
        <w:tab/>
      </w:r>
      <w:r w:rsidR="00D96C76" w:rsidRPr="00D32F3E">
        <w:rPr>
          <w:rFonts w:ascii="Times New Roman" w:eastAsia="Lucida Grande CY" w:hAnsi="Times New Roman" w:cs="Times New Roman"/>
        </w:rPr>
        <w:t>ЛОКАЛЬНЫЕ НОРМАТИВНЫЕ АКТЫ, СОДЕРЖАЩИЕ НОРМЫ, РЕГУЛИРУЮЩИЕ ОБРАЗОВАТЕЛЬНЫЕ ОТНОШЕНИЯ В КОЛЛЕДЖЕ</w:t>
      </w:r>
    </w:p>
    <w:p w:rsidR="00715957" w:rsidRPr="00D32F3E" w:rsidRDefault="00D32F3E" w:rsidP="00CE500D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>
        <w:rPr>
          <w:rFonts w:ascii="Times New Roman" w:eastAsia="Lucida Grande CY" w:hAnsi="Times New Roman" w:cs="Times New Roman"/>
        </w:rPr>
        <w:t>9</w:t>
      </w:r>
      <w:r w:rsidR="00715957" w:rsidRPr="00D32F3E">
        <w:rPr>
          <w:rFonts w:ascii="Times New Roman" w:eastAsia="Lucida Grande CY" w:hAnsi="Times New Roman" w:cs="Times New Roman"/>
        </w:rPr>
        <w:t>.</w:t>
      </w:r>
      <w:r w:rsidR="00715957" w:rsidRPr="00D32F3E">
        <w:rPr>
          <w:rFonts w:ascii="Times New Roman" w:eastAsia="Lucida Grande CY" w:hAnsi="Times New Roman" w:cs="Times New Roman"/>
        </w:rPr>
        <w:tab/>
        <w:t xml:space="preserve">РЕГЛАМЕНТ ПО ОРГАНИЗАЦИИ ПЕРИОДИЧЕСКОГО ОБНОВЛЕНИЯ ППССЗ  В ЦЕЛОМ И СОСТАВЛЯЮЩИХ ЕЕ ДОКУМЕНТОВ  </w:t>
      </w:r>
    </w:p>
    <w:p w:rsidR="00715957" w:rsidRPr="0005466F" w:rsidRDefault="00715957" w:rsidP="00CE5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0ED" w:rsidRPr="0005466F" w:rsidRDefault="00C720ED" w:rsidP="00CE500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20ED" w:rsidRPr="0005466F" w:rsidRDefault="00C720ED" w:rsidP="00CE500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20ED" w:rsidRPr="0005466F" w:rsidRDefault="00C720ED" w:rsidP="00CE500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20ED" w:rsidRPr="0005466F" w:rsidRDefault="00C720ED" w:rsidP="00CE500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0ED9" w:rsidRDefault="00A90ED9" w:rsidP="00CE500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2F3E" w:rsidRDefault="00D32F3E" w:rsidP="00CE500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51BF" w:rsidRDefault="00CF51BF" w:rsidP="00CE500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41B0" w:rsidRDefault="001341B0" w:rsidP="00CE500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13E5" w:rsidRPr="0005466F" w:rsidRDefault="000413E5" w:rsidP="00CE500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2F5E2B" w:rsidRPr="0005466F" w:rsidRDefault="002F5E2B" w:rsidP="003D4CDE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05466F">
        <w:rPr>
          <w:b/>
          <w:bCs/>
        </w:rPr>
        <w:t>ОБЩИЕ ПОЛОЖЕНИЯ</w:t>
      </w:r>
    </w:p>
    <w:p w:rsidR="002F5E2B" w:rsidRPr="0005466F" w:rsidRDefault="002F5E2B" w:rsidP="00CE500D">
      <w:pPr>
        <w:pStyle w:val="Default"/>
        <w:ind w:left="720"/>
        <w:jc w:val="both"/>
      </w:pPr>
    </w:p>
    <w:p w:rsidR="00C720ED" w:rsidRPr="0005466F" w:rsidRDefault="002F5E2B" w:rsidP="00CE500D">
      <w:pPr>
        <w:pStyle w:val="Default"/>
        <w:jc w:val="both"/>
      </w:pPr>
      <w:r w:rsidRPr="0005466F">
        <w:rPr>
          <w:b/>
          <w:bCs/>
        </w:rPr>
        <w:t>1.1.Общая характеристика программы подготовки специалистов</w:t>
      </w:r>
      <w:r w:rsidR="00F970F3" w:rsidRPr="0005466F">
        <w:rPr>
          <w:b/>
          <w:bCs/>
        </w:rPr>
        <w:t xml:space="preserve"> </w:t>
      </w:r>
      <w:r w:rsidRPr="0005466F">
        <w:rPr>
          <w:b/>
          <w:bCs/>
        </w:rPr>
        <w:t>среднего звена.</w:t>
      </w:r>
    </w:p>
    <w:p w:rsidR="00C720ED" w:rsidRPr="0005466F" w:rsidRDefault="00C720ED" w:rsidP="00CE500D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466F">
        <w:rPr>
          <w:rFonts w:ascii="Times New Roman" w:hAnsi="Times New Roman" w:cs="Times New Roman"/>
          <w:sz w:val="24"/>
          <w:szCs w:val="24"/>
        </w:rPr>
        <w:t>Программа подготовки специалистов среднего звена (</w:t>
      </w:r>
      <w:r w:rsidR="00CE3CAB" w:rsidRPr="0005466F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05466F">
        <w:rPr>
          <w:rFonts w:ascii="Times New Roman" w:hAnsi="Times New Roman" w:cs="Times New Roman"/>
          <w:sz w:val="24"/>
          <w:szCs w:val="24"/>
        </w:rPr>
        <w:t>ППССЗ) по направлению подготовки</w:t>
      </w:r>
      <w:r w:rsidR="00F7259F">
        <w:rPr>
          <w:rFonts w:ascii="Times New Roman" w:hAnsi="Times New Roman" w:cs="Times New Roman"/>
          <w:sz w:val="24"/>
          <w:szCs w:val="24"/>
        </w:rPr>
        <w:t xml:space="preserve"> </w:t>
      </w:r>
      <w:r w:rsidRPr="0005466F">
        <w:rPr>
          <w:rFonts w:ascii="Times New Roman" w:hAnsi="Times New Roman" w:cs="Times New Roman"/>
          <w:sz w:val="24"/>
          <w:szCs w:val="24"/>
        </w:rPr>
        <w:t xml:space="preserve"> </w:t>
      </w:r>
      <w:r w:rsidR="00205710">
        <w:rPr>
          <w:rFonts w:ascii="Times New Roman" w:hAnsi="Times New Roman" w:cs="Times New Roman"/>
          <w:b/>
          <w:bCs/>
          <w:sz w:val="24"/>
          <w:szCs w:val="24"/>
        </w:rPr>
        <w:t xml:space="preserve">53.02.05 </w:t>
      </w:r>
      <w:r w:rsidR="00911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710" w:rsidRPr="00205710">
        <w:rPr>
          <w:rFonts w:ascii="Times New Roman" w:hAnsi="Times New Roman" w:cs="Times New Roman"/>
          <w:bCs/>
          <w:sz w:val="24"/>
          <w:szCs w:val="24"/>
        </w:rPr>
        <w:t>Сольное и хоровое народное пение</w:t>
      </w:r>
      <w:r w:rsidRPr="00054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5E2B" w:rsidRPr="0005466F">
        <w:rPr>
          <w:rFonts w:ascii="Times New Roman" w:hAnsi="Times New Roman" w:cs="Times New Roman"/>
          <w:sz w:val="24"/>
          <w:szCs w:val="24"/>
        </w:rPr>
        <w:t xml:space="preserve">по виду: </w:t>
      </w:r>
      <w:proofErr w:type="gramStart"/>
      <w:r w:rsidR="00205710">
        <w:rPr>
          <w:rFonts w:ascii="Times New Roman" w:hAnsi="Times New Roman" w:cs="Times New Roman"/>
          <w:sz w:val="24"/>
          <w:szCs w:val="24"/>
        </w:rPr>
        <w:t xml:space="preserve">Хоровое народное пение </w:t>
      </w:r>
      <w:r w:rsidR="002F5E2B" w:rsidRPr="0005466F">
        <w:rPr>
          <w:rFonts w:ascii="Times New Roman" w:hAnsi="Times New Roman" w:cs="Times New Roman"/>
          <w:sz w:val="24"/>
          <w:szCs w:val="24"/>
        </w:rPr>
        <w:t>(углубленная подготовка)</w:t>
      </w:r>
      <w:r w:rsidRPr="0005466F">
        <w:rPr>
          <w:rFonts w:ascii="Times New Roman" w:hAnsi="Times New Roman" w:cs="Times New Roman"/>
          <w:sz w:val="24"/>
          <w:szCs w:val="24"/>
        </w:rPr>
        <w:t xml:space="preserve"> реализуемая в ГПОУ ТО «Тульский областной колледж культуры и искусства», является системой учебно-методических документов, сформированной на основе Федерального государственного образовательного стандарта (ФГОС СПО) по специальности </w:t>
      </w:r>
      <w:r w:rsidR="00205710">
        <w:rPr>
          <w:rFonts w:ascii="Times New Roman" w:hAnsi="Times New Roman" w:cs="Times New Roman"/>
          <w:b/>
          <w:bCs/>
          <w:sz w:val="24"/>
          <w:szCs w:val="24"/>
        </w:rPr>
        <w:t>53.02.05</w:t>
      </w:r>
      <w:r w:rsidRPr="00054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32D0">
        <w:rPr>
          <w:rFonts w:ascii="Times New Roman" w:hAnsi="Times New Roman" w:cs="Times New Roman"/>
          <w:sz w:val="24"/>
          <w:szCs w:val="24"/>
        </w:rPr>
        <w:t>Сольное и хоровое народное пение</w:t>
      </w:r>
      <w:r w:rsidRPr="0005466F">
        <w:rPr>
          <w:rFonts w:ascii="Times New Roman" w:hAnsi="Times New Roman" w:cs="Times New Roman"/>
          <w:sz w:val="24"/>
          <w:szCs w:val="24"/>
        </w:rPr>
        <w:t xml:space="preserve"> (по видам), утвержденного приказом Министерства образования и науки Российской Федерации от 27 октября 2014 г. №</w:t>
      </w:r>
      <w:r w:rsidR="00380BA4" w:rsidRPr="0005466F">
        <w:rPr>
          <w:rFonts w:ascii="Times New Roman" w:hAnsi="Times New Roman" w:cs="Times New Roman"/>
          <w:sz w:val="24"/>
          <w:szCs w:val="24"/>
        </w:rPr>
        <w:t> </w:t>
      </w:r>
      <w:r w:rsidR="00A532D0">
        <w:rPr>
          <w:rFonts w:ascii="Times New Roman" w:hAnsi="Times New Roman" w:cs="Times New Roman"/>
          <w:sz w:val="24"/>
          <w:szCs w:val="24"/>
        </w:rPr>
        <w:t>1388</w:t>
      </w:r>
      <w:r w:rsidR="00D470CB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</w:t>
      </w:r>
      <w:r w:rsidR="00DE7448">
        <w:rPr>
          <w:rFonts w:ascii="Times New Roman" w:hAnsi="Times New Roman" w:cs="Times New Roman"/>
          <w:sz w:val="24"/>
          <w:szCs w:val="24"/>
        </w:rPr>
        <w:t>: приказ Минпросвещения России №253</w:t>
      </w:r>
      <w:proofErr w:type="gramEnd"/>
      <w:r w:rsidR="00DE7448">
        <w:rPr>
          <w:rFonts w:ascii="Times New Roman" w:hAnsi="Times New Roman" w:cs="Times New Roman"/>
          <w:sz w:val="24"/>
          <w:szCs w:val="24"/>
        </w:rPr>
        <w:t xml:space="preserve"> от 17.05.2021)</w:t>
      </w:r>
      <w:r w:rsidR="00932EA2">
        <w:rPr>
          <w:rFonts w:ascii="Times New Roman" w:hAnsi="Times New Roman" w:cs="Times New Roman"/>
          <w:sz w:val="24"/>
          <w:szCs w:val="24"/>
        </w:rPr>
        <w:t xml:space="preserve">, </w:t>
      </w:r>
      <w:r w:rsidR="00932EA2" w:rsidRPr="00DE6B2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 мая 2012 г. N 413 (Зарегистрировано в Минюсте РФ 7 июня 2012 г. Регистрационный N 24480).</w:t>
      </w:r>
    </w:p>
    <w:p w:rsidR="00C720ED" w:rsidRPr="0005466F" w:rsidRDefault="00C720ED" w:rsidP="00CE500D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66F">
        <w:rPr>
          <w:rFonts w:ascii="Times New Roman" w:hAnsi="Times New Roman" w:cs="Times New Roman"/>
          <w:color w:val="000000" w:themeColor="text1"/>
          <w:sz w:val="24"/>
          <w:szCs w:val="24"/>
        </w:rPr>
        <w:t>ППССЗ определяет цели, ожидаемые результаты, условия и пути реализации образовательного процесса, оценку качества подготовки выпускник</w:t>
      </w:r>
      <w:r w:rsidR="00380BA4" w:rsidRPr="0005466F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0546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специальности </w:t>
      </w:r>
      <w:r w:rsidRPr="000546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A532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0546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.02.0</w:t>
      </w:r>
      <w:r w:rsidR="00A532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0546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532D0">
        <w:rPr>
          <w:rFonts w:ascii="Times New Roman" w:hAnsi="Times New Roman" w:cs="Times New Roman"/>
          <w:color w:val="000000" w:themeColor="text1"/>
          <w:sz w:val="24"/>
          <w:szCs w:val="24"/>
        </w:rPr>
        <w:t>Сольное и</w:t>
      </w:r>
      <w:r w:rsidRPr="000546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3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хоровое народное пение </w:t>
      </w:r>
      <w:r w:rsidR="00A532D0">
        <w:rPr>
          <w:rFonts w:ascii="Times New Roman" w:hAnsi="Times New Roman" w:cs="Times New Roman"/>
          <w:sz w:val="24"/>
          <w:szCs w:val="24"/>
        </w:rPr>
        <w:t>по виду:</w:t>
      </w:r>
      <w:r w:rsidR="00C96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2D0">
        <w:rPr>
          <w:rFonts w:ascii="Times New Roman" w:hAnsi="Times New Roman" w:cs="Times New Roman"/>
          <w:b/>
          <w:sz w:val="24"/>
          <w:szCs w:val="24"/>
        </w:rPr>
        <w:t xml:space="preserve">Хоровое народное пение </w:t>
      </w:r>
      <w:r w:rsidR="002F5E2B" w:rsidRPr="0005466F">
        <w:rPr>
          <w:rFonts w:ascii="Times New Roman" w:hAnsi="Times New Roman" w:cs="Times New Roman"/>
          <w:b/>
          <w:sz w:val="24"/>
          <w:szCs w:val="24"/>
        </w:rPr>
        <w:t>(углубленная подготовка)</w:t>
      </w:r>
      <w:r w:rsidR="002F5E2B" w:rsidRPr="0005466F">
        <w:rPr>
          <w:rFonts w:ascii="Times New Roman" w:hAnsi="Times New Roman" w:cs="Times New Roman"/>
          <w:sz w:val="24"/>
          <w:szCs w:val="24"/>
        </w:rPr>
        <w:t xml:space="preserve"> </w:t>
      </w:r>
      <w:r w:rsidRPr="000546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включает в себя: учебный план, календарный учебный график, рабочие программы </w:t>
      </w:r>
      <w:r w:rsidR="00380BA4" w:rsidRPr="0005466F">
        <w:rPr>
          <w:rFonts w:ascii="Times New Roman" w:hAnsi="Times New Roman" w:cs="Times New Roman"/>
          <w:color w:val="000000" w:themeColor="text1"/>
          <w:sz w:val="24"/>
          <w:szCs w:val="24"/>
        </w:rPr>
        <w:t>учебных предметов, дисциплин (</w:t>
      </w:r>
      <w:r w:rsidRPr="0005466F">
        <w:rPr>
          <w:rFonts w:ascii="Times New Roman" w:hAnsi="Times New Roman" w:cs="Times New Roman"/>
          <w:color w:val="000000" w:themeColor="text1"/>
          <w:sz w:val="24"/>
          <w:szCs w:val="24"/>
        </w:rPr>
        <w:t>модулей</w:t>
      </w:r>
      <w:r w:rsidR="00380BA4" w:rsidRPr="0005466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5466F">
        <w:rPr>
          <w:rFonts w:ascii="Times New Roman" w:hAnsi="Times New Roman" w:cs="Times New Roman"/>
          <w:color w:val="000000" w:themeColor="text1"/>
          <w:sz w:val="24"/>
          <w:szCs w:val="24"/>
        </w:rPr>
        <w:t>, учебной и производственной практик, государственной итоговой аттестации</w:t>
      </w:r>
      <w:r w:rsidR="00380BA4" w:rsidRPr="000546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оценочные и другие </w:t>
      </w:r>
      <w:r w:rsidRPr="0005466F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 ма</w:t>
      </w:r>
      <w:r w:rsidR="00F30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териалы, </w:t>
      </w:r>
      <w:r w:rsidR="00F30EED" w:rsidRPr="00A532D0">
        <w:rPr>
          <w:rFonts w:ascii="Times New Roman" w:hAnsi="Times New Roman" w:cs="Times New Roman"/>
          <w:color w:val="000000" w:themeColor="text1"/>
          <w:sz w:val="24"/>
          <w:szCs w:val="24"/>
        </w:rPr>
        <w:t>рабочую программу воспитания, календар</w:t>
      </w:r>
      <w:r w:rsidR="007E1DA0" w:rsidRPr="00A532D0">
        <w:rPr>
          <w:rFonts w:ascii="Times New Roman" w:hAnsi="Times New Roman" w:cs="Times New Roman"/>
          <w:color w:val="000000" w:themeColor="text1"/>
          <w:sz w:val="24"/>
          <w:szCs w:val="24"/>
        </w:rPr>
        <w:t>ный план воспитательный  работы, форм аттестации.</w:t>
      </w:r>
      <w:r w:rsidR="007E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F5E2B" w:rsidRPr="0005466F" w:rsidRDefault="002F5E2B" w:rsidP="00CE500D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E2B" w:rsidRPr="0005466F" w:rsidRDefault="002F5E2B" w:rsidP="00CE500D">
      <w:pPr>
        <w:spacing w:after="0" w:line="276" w:lineRule="auto"/>
        <w:ind w:firstLine="99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46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1.2. Нормативные документы для р</w:t>
      </w:r>
      <w:r w:rsidR="00422F3B" w:rsidRPr="000546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азработки ППССЗ</w:t>
      </w:r>
      <w:r w:rsidRPr="000546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2F5E2B" w:rsidRPr="0005466F" w:rsidRDefault="002F5E2B" w:rsidP="00CE500D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C35" w:rsidRPr="004F6DE2" w:rsidRDefault="003E7C35" w:rsidP="00CE500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4F6DE2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Нормативную правовую базу разработки ПССЗП составляют:</w:t>
      </w:r>
    </w:p>
    <w:p w:rsidR="003E7C35" w:rsidRPr="00380BA4" w:rsidRDefault="003E7C35" w:rsidP="00CE500D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BA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29.12.2012 N 273-ФЗ «Об образовании в Российской Федерации» (с изменениями и дополнениями) (далее – Федеральный закон № 273);</w:t>
      </w:r>
    </w:p>
    <w:p w:rsidR="003E7C35" w:rsidRDefault="003E7C35" w:rsidP="00CE500D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F3B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и дополнениями);</w:t>
      </w:r>
    </w:p>
    <w:p w:rsidR="00CC1031" w:rsidRPr="00A532D0" w:rsidRDefault="00CC1031" w:rsidP="00CE500D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532D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N 885, Министерства просвещения РФ N 390 от 05.08.2020 «О практической подготовке обучающихся» (вместе с «Положением о практической подготовке обучающихся);</w:t>
      </w:r>
    </w:p>
    <w:p w:rsidR="003E7C35" w:rsidRDefault="003E7C35" w:rsidP="00CE500D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F3B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образования и науки РФ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CC1031" w:rsidRPr="00A532D0" w:rsidRDefault="00CC1031" w:rsidP="00CE500D">
      <w:pPr>
        <w:pStyle w:val="a3"/>
        <w:numPr>
          <w:ilvl w:val="0"/>
          <w:numId w:val="6"/>
        </w:numPr>
        <w:spacing w:after="0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2D0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РФ от 25 октября 2013 г. N 1186 "Об утверждении Порядка заполнения, учета и выдачи дипломов о среднем профессиональном образовании и их дубликатов" (с изменениями и дополнениями);</w:t>
      </w:r>
    </w:p>
    <w:p w:rsidR="003E7C35" w:rsidRPr="00CC1031" w:rsidRDefault="003E7C35" w:rsidP="00CE500D">
      <w:pPr>
        <w:pStyle w:val="a3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(ФГОС) по специальности </w:t>
      </w:r>
      <w:r w:rsidR="00972F02" w:rsidRPr="00972F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A532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972F02" w:rsidRPr="00972F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.02.0</w:t>
      </w:r>
      <w:r w:rsidR="00A532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972F02" w:rsidRPr="00972F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53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Сольное и хоровое народное пение </w:t>
      </w:r>
      <w:r w:rsidR="00972F02" w:rsidRPr="00972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видам)</w:t>
      </w:r>
      <w:r w:rsidR="00972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0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среднего профессионального образования (СПО), утвержденный приказом Министерства образования и науки Российской </w:t>
      </w:r>
      <w:r w:rsidRPr="00380B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ации от 27 октября 2014 г. №13</w:t>
      </w:r>
      <w:r w:rsidR="00A532D0">
        <w:rPr>
          <w:rFonts w:ascii="Times New Roman" w:hAnsi="Times New Roman" w:cs="Times New Roman"/>
          <w:color w:val="000000" w:themeColor="text1"/>
          <w:sz w:val="24"/>
          <w:szCs w:val="24"/>
        </w:rPr>
        <w:t>88</w:t>
      </w:r>
      <w:r w:rsidR="00CC1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1031" w:rsidRPr="00CC1031">
        <w:rPr>
          <w:rFonts w:ascii="Times New Roman" w:hAnsi="Times New Roman" w:cs="Times New Roman"/>
          <w:color w:val="000000" w:themeColor="text1"/>
          <w:sz w:val="24"/>
          <w:szCs w:val="24"/>
        </w:rPr>
        <w:t>(Зарегистрировано в Минюсте России 24.1</w:t>
      </w:r>
      <w:r w:rsidR="00A532D0">
        <w:rPr>
          <w:rFonts w:ascii="Times New Roman" w:hAnsi="Times New Roman" w:cs="Times New Roman"/>
          <w:color w:val="000000" w:themeColor="text1"/>
          <w:sz w:val="24"/>
          <w:szCs w:val="24"/>
        </w:rPr>
        <w:t>1.2014г. Регистрационный N 34959</w:t>
      </w:r>
      <w:r w:rsidR="00CC1031" w:rsidRPr="00CC103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42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изменениями и дополнениями</w:t>
      </w:r>
      <w:r w:rsidR="00CC10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;</w:t>
      </w:r>
    </w:p>
    <w:p w:rsidR="00CC1031" w:rsidRPr="00DE6B2E" w:rsidRDefault="00CC1031" w:rsidP="00CE500D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E6B2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 (Зарегистрировано в Минюсте РФ 7 июня 2012 г. Регистрационный N 24480);</w:t>
      </w:r>
    </w:p>
    <w:p w:rsidR="00762D95" w:rsidRPr="00762D95" w:rsidRDefault="00762D95" w:rsidP="00CE500D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62D95">
        <w:rPr>
          <w:rFonts w:ascii="Times New Roman" w:hAnsi="Times New Roman" w:cs="Times New Roman"/>
          <w:sz w:val="24"/>
          <w:szCs w:val="24"/>
        </w:rPr>
        <w:t>Приказ Минпросвещения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D95">
        <w:rPr>
          <w:rFonts w:ascii="Times New Roman" w:hAnsi="Times New Roman" w:cs="Times New Roman"/>
          <w:sz w:val="24"/>
          <w:szCs w:val="24"/>
        </w:rPr>
        <w:t xml:space="preserve"> России  от 17 мая  2021 г. </w:t>
      </w:r>
      <w:r w:rsidRPr="00762D9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62D95">
        <w:rPr>
          <w:rFonts w:ascii="Times New Roman" w:hAnsi="Times New Roman" w:cs="Times New Roman"/>
          <w:sz w:val="24"/>
          <w:szCs w:val="24"/>
        </w:rPr>
        <w:t xml:space="preserve">  253;</w:t>
      </w:r>
    </w:p>
    <w:p w:rsidR="003E7C35" w:rsidRDefault="003E7C35" w:rsidP="00CE500D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Нормативно-методические документы </w:t>
      </w:r>
      <w:r w:rsidR="00972F02" w:rsidRPr="00972F02">
        <w:rPr>
          <w:rFonts w:ascii="Times New Roman" w:hAnsi="Times New Roman" w:cs="Times New Roman"/>
          <w:sz w:val="24"/>
          <w:szCs w:val="24"/>
        </w:rPr>
        <w:t>Минпросвещения России</w:t>
      </w:r>
      <w:r w:rsidRPr="00972F02">
        <w:rPr>
          <w:rFonts w:ascii="Times New Roman" w:hAnsi="Times New Roman" w:cs="Times New Roman"/>
          <w:sz w:val="24"/>
          <w:szCs w:val="24"/>
        </w:rPr>
        <w:t>;</w:t>
      </w:r>
    </w:p>
    <w:p w:rsidR="003E7C35" w:rsidRPr="00296217" w:rsidRDefault="003E7C35" w:rsidP="00CE500D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96217">
        <w:rPr>
          <w:rFonts w:ascii="Times New Roman" w:hAnsi="Times New Roman" w:cs="Times New Roman"/>
          <w:sz w:val="24"/>
          <w:szCs w:val="24"/>
        </w:rPr>
        <w:t>Устав ГПОУ ТО «Тульский областной колледж культуры и искусства» (приказ министерства культуры ТО от 17.03.2017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217">
        <w:rPr>
          <w:rFonts w:ascii="Times New Roman" w:hAnsi="Times New Roman" w:cs="Times New Roman"/>
          <w:sz w:val="24"/>
          <w:szCs w:val="24"/>
        </w:rPr>
        <w:t>46);</w:t>
      </w:r>
    </w:p>
    <w:p w:rsidR="003E7C35" w:rsidRPr="00735008" w:rsidRDefault="003E7C35" w:rsidP="00CE500D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BA4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Локальные нормативные акты колледжа.</w:t>
      </w:r>
    </w:p>
    <w:p w:rsidR="00380BA4" w:rsidRPr="0005466F" w:rsidRDefault="00380BA4" w:rsidP="00CE5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DE2" w:rsidRPr="0005466F" w:rsidRDefault="004F6DE2" w:rsidP="00CE5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66F">
        <w:rPr>
          <w:rFonts w:ascii="Times New Roman" w:eastAsia="Times New Roman" w:hAnsi="Times New Roman" w:cs="Times New Roman"/>
          <w:b/>
          <w:sz w:val="24"/>
          <w:szCs w:val="24"/>
        </w:rPr>
        <w:t>1.3. Общая характеристика программы подготовки специалистов среднего звена</w:t>
      </w:r>
    </w:p>
    <w:p w:rsidR="004F6DE2" w:rsidRPr="0005466F" w:rsidRDefault="004F6DE2" w:rsidP="00CE500D">
      <w:pPr>
        <w:spacing w:after="0" w:line="240" w:lineRule="auto"/>
        <w:ind w:firstLine="600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4F6DE2" w:rsidRPr="0005466F" w:rsidRDefault="004F6DE2" w:rsidP="00CE500D">
      <w:pPr>
        <w:spacing w:after="0" w:line="240" w:lineRule="auto"/>
        <w:ind w:firstLine="600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05466F">
        <w:rPr>
          <w:rFonts w:ascii="Times New Roman" w:eastAsia="Lucida Grande CY" w:hAnsi="Times New Roman" w:cs="Times New Roman"/>
          <w:b/>
          <w:sz w:val="24"/>
          <w:szCs w:val="24"/>
        </w:rPr>
        <w:t xml:space="preserve">1.3.1. Цели и задачи ППССЗ </w:t>
      </w:r>
    </w:p>
    <w:p w:rsidR="00F51451" w:rsidRPr="00F51451" w:rsidRDefault="004F6DE2" w:rsidP="00CE5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F514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по специальности «</w:t>
      </w:r>
      <w:r w:rsidR="00DE426F" w:rsidRPr="00F514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Сольное и хоровое народное пение</w:t>
      </w:r>
      <w:r w:rsidRPr="00F514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должна способствовать повышению</w:t>
      </w:r>
      <w:r w:rsidRPr="00F51451">
        <w:rPr>
          <w:rFonts w:ascii="Times New Roman" w:eastAsia="Lucida Grande CY" w:hAnsi="Times New Roman" w:cs="Times New Roman"/>
          <w:sz w:val="24"/>
          <w:szCs w:val="24"/>
        </w:rPr>
        <w:t xml:space="preserve"> качества профессиональной подготовки с</w:t>
      </w:r>
      <w:r w:rsidR="00F7259F">
        <w:rPr>
          <w:rFonts w:ascii="Times New Roman" w:eastAsia="Lucida Grande CY" w:hAnsi="Times New Roman" w:cs="Times New Roman"/>
          <w:sz w:val="24"/>
          <w:szCs w:val="24"/>
        </w:rPr>
        <w:t>пециалистов среднего звена сфер «Образование и наука»,</w:t>
      </w:r>
      <w:r w:rsidRPr="00F51451">
        <w:rPr>
          <w:rFonts w:ascii="Times New Roman" w:eastAsia="Lucida Grande CY" w:hAnsi="Times New Roman" w:cs="Times New Roman"/>
          <w:sz w:val="24"/>
          <w:szCs w:val="24"/>
        </w:rPr>
        <w:t xml:space="preserve"> «Культура и искусство», развитию у студентов личностных и профессиональных качеств, а также формированию общих и  профессиональных компетенций в соответствии с требованиями ФГОС СПО по данной специальности.</w:t>
      </w:r>
    </w:p>
    <w:p w:rsidR="00D32F3E" w:rsidRDefault="00D32F3E" w:rsidP="00CE5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DE426F">
        <w:rPr>
          <w:rFonts w:ascii="Times New Roman" w:eastAsia="Lucida Grande CY" w:hAnsi="Times New Roman" w:cs="Times New Roman"/>
          <w:sz w:val="24"/>
          <w:szCs w:val="24"/>
        </w:rPr>
        <w:t>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работы.</w:t>
      </w:r>
    </w:p>
    <w:p w:rsidR="00F51451" w:rsidRPr="00F51451" w:rsidRDefault="00F51451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F51451" w:rsidRDefault="00F51451" w:rsidP="00CE5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2902A0">
        <w:rPr>
          <w:rFonts w:ascii="Times New Roman" w:eastAsia="Lucida Grande CY" w:hAnsi="Times New Roman" w:cs="Times New Roman"/>
          <w:b/>
          <w:sz w:val="24"/>
          <w:szCs w:val="24"/>
        </w:rPr>
        <w:t>Цели:</w:t>
      </w:r>
    </w:p>
    <w:p w:rsidR="002902A0" w:rsidRPr="002902A0" w:rsidRDefault="002902A0" w:rsidP="00CE5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2902A0">
        <w:rPr>
          <w:rFonts w:ascii="Times New Roman" w:eastAsia="Lucida Grande CY" w:hAnsi="Times New Roman" w:cs="Times New Roman"/>
          <w:sz w:val="24"/>
          <w:szCs w:val="24"/>
        </w:rPr>
        <w:t>•</w:t>
      </w:r>
      <w:r w:rsidRPr="002902A0">
        <w:rPr>
          <w:rFonts w:ascii="Times New Roman" w:eastAsia="Lucida Grande CY" w:hAnsi="Times New Roman" w:cs="Times New Roman"/>
          <w:sz w:val="24"/>
          <w:szCs w:val="24"/>
        </w:rPr>
        <w:tab/>
        <w:t xml:space="preserve">методическое обеспечение реализации ФГОС СПО по данной специальности, регламентация учебного процесса;   </w:t>
      </w:r>
    </w:p>
    <w:p w:rsidR="002902A0" w:rsidRPr="002902A0" w:rsidRDefault="002902A0" w:rsidP="00CE5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2902A0">
        <w:rPr>
          <w:rFonts w:ascii="Times New Roman" w:eastAsia="Lucida Grande CY" w:hAnsi="Times New Roman" w:cs="Times New Roman"/>
          <w:sz w:val="24"/>
          <w:szCs w:val="24"/>
        </w:rPr>
        <w:t>•</w:t>
      </w:r>
      <w:r w:rsidRPr="002902A0">
        <w:rPr>
          <w:rFonts w:ascii="Times New Roman" w:eastAsia="Lucida Grande CY" w:hAnsi="Times New Roman" w:cs="Times New Roman"/>
          <w:sz w:val="24"/>
          <w:szCs w:val="24"/>
        </w:rPr>
        <w:tab/>
        <w:t>удовлетворение потребностей общества и государства в профессионально подготовленных, образованных и гармонически развитых специалистах, владеющих современными технологиями в области профессиональной деятельности;</w:t>
      </w:r>
    </w:p>
    <w:p w:rsidR="002902A0" w:rsidRPr="002902A0" w:rsidRDefault="002902A0" w:rsidP="00CE5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2902A0">
        <w:rPr>
          <w:rFonts w:ascii="Times New Roman" w:eastAsia="Lucida Grande CY" w:hAnsi="Times New Roman" w:cs="Times New Roman"/>
          <w:sz w:val="24"/>
          <w:szCs w:val="24"/>
        </w:rPr>
        <w:t>•</w:t>
      </w:r>
      <w:r w:rsidRPr="002902A0">
        <w:rPr>
          <w:rFonts w:ascii="Times New Roman" w:eastAsia="Lucida Grande CY" w:hAnsi="Times New Roman" w:cs="Times New Roman"/>
          <w:sz w:val="24"/>
          <w:szCs w:val="24"/>
        </w:rPr>
        <w:tab/>
        <w:t>формирование у студентов способности владеть культурой мышления, обобщать, анализировать и воспринимать информацию, а также формулировать цель и пути её достижения.</w:t>
      </w:r>
    </w:p>
    <w:p w:rsidR="00F51451" w:rsidRDefault="00F51451" w:rsidP="00CE5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2902A0">
        <w:rPr>
          <w:rFonts w:ascii="Times New Roman" w:eastAsia="Lucida Grande CY" w:hAnsi="Times New Roman" w:cs="Times New Roman"/>
          <w:b/>
          <w:sz w:val="24"/>
          <w:szCs w:val="24"/>
        </w:rPr>
        <w:t>Задачи:</w:t>
      </w:r>
    </w:p>
    <w:p w:rsidR="002902A0" w:rsidRPr="002902A0" w:rsidRDefault="002902A0" w:rsidP="00CE5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2902A0">
        <w:rPr>
          <w:rFonts w:ascii="Times New Roman" w:eastAsia="Lucida Grande CY" w:hAnsi="Times New Roman" w:cs="Times New Roman"/>
          <w:sz w:val="24"/>
          <w:szCs w:val="24"/>
        </w:rPr>
        <w:t>•</w:t>
      </w:r>
      <w:r w:rsidRPr="002902A0">
        <w:rPr>
          <w:rFonts w:ascii="Times New Roman" w:eastAsia="Lucida Grande CY" w:hAnsi="Times New Roman" w:cs="Times New Roman"/>
          <w:sz w:val="24"/>
          <w:szCs w:val="24"/>
        </w:rPr>
        <w:tab/>
        <w:t xml:space="preserve">диагностика и мониторинг потребностей рынка труда на специалистов данной сферы; </w:t>
      </w:r>
    </w:p>
    <w:p w:rsidR="002902A0" w:rsidRPr="002902A0" w:rsidRDefault="002902A0" w:rsidP="00CE5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2902A0">
        <w:rPr>
          <w:rFonts w:ascii="Times New Roman" w:eastAsia="Lucida Grande CY" w:hAnsi="Times New Roman" w:cs="Times New Roman"/>
          <w:sz w:val="24"/>
          <w:szCs w:val="24"/>
        </w:rPr>
        <w:t>•</w:t>
      </w:r>
      <w:r w:rsidRPr="002902A0">
        <w:rPr>
          <w:rFonts w:ascii="Times New Roman" w:eastAsia="Lucida Grande CY" w:hAnsi="Times New Roman" w:cs="Times New Roman"/>
          <w:sz w:val="24"/>
          <w:szCs w:val="24"/>
        </w:rPr>
        <w:tab/>
        <w:t xml:space="preserve">ведение систематического мониторинга требований заинтересованных сторон; </w:t>
      </w:r>
    </w:p>
    <w:p w:rsidR="002902A0" w:rsidRPr="002902A0" w:rsidRDefault="002902A0" w:rsidP="00CE5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2902A0">
        <w:rPr>
          <w:rFonts w:ascii="Times New Roman" w:eastAsia="Lucida Grande CY" w:hAnsi="Times New Roman" w:cs="Times New Roman"/>
          <w:sz w:val="24"/>
          <w:szCs w:val="24"/>
        </w:rPr>
        <w:t>•</w:t>
      </w:r>
      <w:r w:rsidRPr="002902A0">
        <w:rPr>
          <w:rFonts w:ascii="Times New Roman" w:eastAsia="Lucida Grande CY" w:hAnsi="Times New Roman" w:cs="Times New Roman"/>
          <w:sz w:val="24"/>
          <w:szCs w:val="24"/>
        </w:rPr>
        <w:tab/>
        <w:t xml:space="preserve">непрерывное развитие и совершенствование системы качества подготовки специалистов; </w:t>
      </w:r>
    </w:p>
    <w:p w:rsidR="002902A0" w:rsidRPr="002902A0" w:rsidRDefault="002902A0" w:rsidP="00CE5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2902A0">
        <w:rPr>
          <w:rFonts w:ascii="Times New Roman" w:eastAsia="Lucida Grande CY" w:hAnsi="Times New Roman" w:cs="Times New Roman"/>
          <w:sz w:val="24"/>
          <w:szCs w:val="24"/>
        </w:rPr>
        <w:t>•</w:t>
      </w:r>
      <w:r w:rsidRPr="002902A0">
        <w:rPr>
          <w:rFonts w:ascii="Times New Roman" w:eastAsia="Lucida Grande CY" w:hAnsi="Times New Roman" w:cs="Times New Roman"/>
          <w:sz w:val="24"/>
          <w:szCs w:val="24"/>
        </w:rPr>
        <w:tab/>
        <w:t xml:space="preserve">улучшение качества образовательного процесса и образовательных услуг в целом; </w:t>
      </w:r>
    </w:p>
    <w:p w:rsidR="00415A91" w:rsidRDefault="002902A0" w:rsidP="00CE5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2902A0">
        <w:rPr>
          <w:rFonts w:ascii="Times New Roman" w:eastAsia="Lucida Grande CY" w:hAnsi="Times New Roman" w:cs="Times New Roman"/>
          <w:sz w:val="24"/>
          <w:szCs w:val="24"/>
        </w:rPr>
        <w:t>•</w:t>
      </w:r>
      <w:r w:rsidRPr="002902A0">
        <w:rPr>
          <w:rFonts w:ascii="Times New Roman" w:eastAsia="Lucida Grande CY" w:hAnsi="Times New Roman" w:cs="Times New Roman"/>
          <w:sz w:val="24"/>
          <w:szCs w:val="24"/>
        </w:rPr>
        <w:tab/>
        <w:t xml:space="preserve">выявление влияния содержания учебного процесса и учебно-производственной практики на формирование общих и профессиональных компетенций будущих </w:t>
      </w:r>
      <w:r w:rsidR="00415A91" w:rsidRPr="00F51451">
        <w:rPr>
          <w:rFonts w:ascii="Times New Roman" w:eastAsia="Lucida Grande CY" w:hAnsi="Times New Roman" w:cs="Times New Roman"/>
          <w:sz w:val="24"/>
          <w:szCs w:val="24"/>
        </w:rPr>
        <w:t>артистов-вокалистов, преподавателей, руководи</w:t>
      </w:r>
      <w:r w:rsidR="00763B65">
        <w:rPr>
          <w:rFonts w:ascii="Times New Roman" w:eastAsia="Lucida Grande CY" w:hAnsi="Times New Roman" w:cs="Times New Roman"/>
          <w:sz w:val="24"/>
          <w:szCs w:val="24"/>
        </w:rPr>
        <w:t xml:space="preserve">телей народного коллектива </w:t>
      </w:r>
      <w:r w:rsidR="00763B65" w:rsidRPr="00763B65">
        <w:rPr>
          <w:rFonts w:ascii="Times New Roman" w:eastAsia="Lucida Grande CY" w:hAnsi="Times New Roman" w:cs="Times New Roman"/>
          <w:sz w:val="24"/>
          <w:szCs w:val="24"/>
        </w:rPr>
        <w:t>в процессе их практической подготовки.</w:t>
      </w:r>
    </w:p>
    <w:p w:rsidR="002902A0" w:rsidRPr="002902A0" w:rsidRDefault="002902A0" w:rsidP="00CE5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2902A0">
        <w:rPr>
          <w:rFonts w:ascii="Times New Roman" w:eastAsia="Lucida Grande CY" w:hAnsi="Times New Roman" w:cs="Times New Roman"/>
          <w:sz w:val="24"/>
          <w:szCs w:val="24"/>
        </w:rPr>
        <w:t>•</w:t>
      </w:r>
      <w:r w:rsidRPr="002902A0">
        <w:rPr>
          <w:rFonts w:ascii="Times New Roman" w:eastAsia="Lucida Grande CY" w:hAnsi="Times New Roman" w:cs="Times New Roman"/>
          <w:sz w:val="24"/>
          <w:szCs w:val="24"/>
        </w:rPr>
        <w:tab/>
        <w:t xml:space="preserve">определение уровня сформированности общих и профессиональных компетенций </w:t>
      </w:r>
      <w:r w:rsidR="00763B65" w:rsidRPr="00F51451">
        <w:rPr>
          <w:rFonts w:ascii="Times New Roman" w:eastAsia="Lucida Grande CY" w:hAnsi="Times New Roman" w:cs="Times New Roman"/>
          <w:sz w:val="24"/>
          <w:szCs w:val="24"/>
        </w:rPr>
        <w:t>будущих артистов-вокалистов, преподавателей, рук</w:t>
      </w:r>
      <w:r w:rsidR="00763B65">
        <w:rPr>
          <w:rFonts w:ascii="Times New Roman" w:eastAsia="Lucida Grande CY" w:hAnsi="Times New Roman" w:cs="Times New Roman"/>
          <w:sz w:val="24"/>
          <w:szCs w:val="24"/>
        </w:rPr>
        <w:t xml:space="preserve">оводителей народного коллектива в </w:t>
      </w:r>
      <w:r w:rsidRPr="002902A0">
        <w:rPr>
          <w:rFonts w:ascii="Times New Roman" w:eastAsia="Lucida Grande CY" w:hAnsi="Times New Roman" w:cs="Times New Roman"/>
          <w:sz w:val="24"/>
          <w:szCs w:val="24"/>
        </w:rPr>
        <w:t>процессе их практической подготовки.</w:t>
      </w:r>
    </w:p>
    <w:p w:rsidR="002902A0" w:rsidRPr="002902A0" w:rsidRDefault="002902A0" w:rsidP="00CE5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2902A0">
        <w:rPr>
          <w:rFonts w:ascii="Times New Roman" w:eastAsia="Lucida Grande CY" w:hAnsi="Times New Roman" w:cs="Times New Roman"/>
          <w:sz w:val="24"/>
          <w:szCs w:val="24"/>
        </w:rPr>
        <w:t>•</w:t>
      </w:r>
      <w:r w:rsidRPr="002902A0">
        <w:rPr>
          <w:rFonts w:ascii="Times New Roman" w:eastAsia="Lucida Grande CY" w:hAnsi="Times New Roman" w:cs="Times New Roman"/>
          <w:sz w:val="24"/>
          <w:szCs w:val="24"/>
        </w:rPr>
        <w:tab/>
        <w:t>создание учебно-творческой атмосферы, стимулирующей изучение предметной области, и совместной образовательной, творческой и исследовательской деятельности студента и педагога;</w:t>
      </w:r>
    </w:p>
    <w:p w:rsidR="00C9663C" w:rsidRPr="002902A0" w:rsidRDefault="002902A0" w:rsidP="000960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2902A0">
        <w:rPr>
          <w:rFonts w:ascii="Times New Roman" w:eastAsia="Lucida Grande CY" w:hAnsi="Times New Roman" w:cs="Times New Roman"/>
          <w:sz w:val="24"/>
          <w:szCs w:val="24"/>
        </w:rPr>
        <w:t>•</w:t>
      </w:r>
      <w:r w:rsidRPr="002902A0">
        <w:rPr>
          <w:rFonts w:ascii="Times New Roman" w:eastAsia="Lucida Grande CY" w:hAnsi="Times New Roman" w:cs="Times New Roman"/>
          <w:sz w:val="24"/>
          <w:szCs w:val="24"/>
        </w:rPr>
        <w:tab/>
        <w:t xml:space="preserve">подготовка специалистов, ориентированных на эффективное использование информационных ресурсов для удовлетворения общекультурных, образовательных и </w:t>
      </w:r>
      <w:r w:rsidRPr="002902A0">
        <w:rPr>
          <w:rFonts w:ascii="Times New Roman" w:eastAsia="Lucida Grande CY" w:hAnsi="Times New Roman" w:cs="Times New Roman"/>
          <w:sz w:val="24"/>
          <w:szCs w:val="24"/>
        </w:rPr>
        <w:lastRenderedPageBreak/>
        <w:t>профессиональных потребностей общества;</w:t>
      </w:r>
    </w:p>
    <w:p w:rsidR="002902A0" w:rsidRPr="002902A0" w:rsidRDefault="002902A0" w:rsidP="00CE5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2902A0">
        <w:rPr>
          <w:rFonts w:ascii="Times New Roman" w:eastAsia="Lucida Grande CY" w:hAnsi="Times New Roman" w:cs="Times New Roman"/>
          <w:sz w:val="24"/>
          <w:szCs w:val="24"/>
        </w:rPr>
        <w:t>•</w:t>
      </w:r>
      <w:r w:rsidRPr="002902A0">
        <w:rPr>
          <w:rFonts w:ascii="Times New Roman" w:eastAsia="Lucida Grande CY" w:hAnsi="Times New Roman" w:cs="Times New Roman"/>
          <w:sz w:val="24"/>
          <w:szCs w:val="24"/>
        </w:rPr>
        <w:tab/>
        <w:t>развитие гражданско-нравственных позиций и личностных каче</w:t>
      </w:r>
      <w:proofErr w:type="gramStart"/>
      <w:r w:rsidRPr="002902A0">
        <w:rPr>
          <w:rFonts w:ascii="Times New Roman" w:eastAsia="Lucida Grande CY" w:hAnsi="Times New Roman" w:cs="Times New Roman"/>
          <w:sz w:val="24"/>
          <w:szCs w:val="24"/>
        </w:rPr>
        <w:t>ств ст</w:t>
      </w:r>
      <w:proofErr w:type="gramEnd"/>
      <w:r w:rsidRPr="002902A0">
        <w:rPr>
          <w:rFonts w:ascii="Times New Roman" w:eastAsia="Lucida Grande CY" w:hAnsi="Times New Roman" w:cs="Times New Roman"/>
          <w:sz w:val="24"/>
          <w:szCs w:val="24"/>
        </w:rPr>
        <w:t>удентов с учетом национальных приоритетов культурно-воспитательной политики;</w:t>
      </w:r>
    </w:p>
    <w:p w:rsidR="002902A0" w:rsidRPr="002902A0" w:rsidRDefault="002902A0" w:rsidP="00CE5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2902A0">
        <w:rPr>
          <w:rFonts w:ascii="Times New Roman" w:eastAsia="Lucida Grande CY" w:hAnsi="Times New Roman" w:cs="Times New Roman"/>
          <w:sz w:val="24"/>
          <w:szCs w:val="24"/>
        </w:rPr>
        <w:t>•</w:t>
      </w:r>
      <w:r w:rsidRPr="002902A0">
        <w:rPr>
          <w:rFonts w:ascii="Times New Roman" w:eastAsia="Lucida Grande CY" w:hAnsi="Times New Roman" w:cs="Times New Roman"/>
          <w:sz w:val="24"/>
          <w:szCs w:val="24"/>
        </w:rPr>
        <w:tab/>
        <w:t>формирование культуры мышления и мотивации к выполнению профессиональной деятельности в конкретной предметной области;</w:t>
      </w:r>
    </w:p>
    <w:p w:rsidR="002902A0" w:rsidRPr="002902A0" w:rsidRDefault="002902A0" w:rsidP="00CE5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2902A0">
        <w:rPr>
          <w:rFonts w:ascii="Times New Roman" w:eastAsia="Lucida Grande CY" w:hAnsi="Times New Roman" w:cs="Times New Roman"/>
          <w:sz w:val="24"/>
          <w:szCs w:val="24"/>
        </w:rPr>
        <w:t>•</w:t>
      </w:r>
      <w:r w:rsidRPr="002902A0">
        <w:rPr>
          <w:rFonts w:ascii="Times New Roman" w:eastAsia="Lucida Grande CY" w:hAnsi="Times New Roman" w:cs="Times New Roman"/>
          <w:sz w:val="24"/>
          <w:szCs w:val="24"/>
        </w:rPr>
        <w:tab/>
        <w:t>ориентация студентов на постоянное саморазвитие и готовность к самостоятельному освоению знаний на протяжении всей профессиональной деятельности.</w:t>
      </w:r>
    </w:p>
    <w:p w:rsidR="002902A0" w:rsidRPr="002902A0" w:rsidRDefault="002902A0" w:rsidP="00CE5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F51451" w:rsidRPr="00F51451" w:rsidRDefault="00F51451" w:rsidP="00CE5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63B65">
        <w:rPr>
          <w:rFonts w:ascii="Times New Roman" w:eastAsia="Lucida Grande CY" w:hAnsi="Times New Roman" w:cs="Times New Roman"/>
          <w:b/>
          <w:sz w:val="24"/>
          <w:szCs w:val="24"/>
        </w:rPr>
        <w:t>1.3.2.</w:t>
      </w:r>
      <w:r w:rsidRPr="00F51451"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r w:rsidRPr="00763B65">
        <w:rPr>
          <w:rFonts w:ascii="Times New Roman" w:eastAsia="Lucida Grande CY" w:hAnsi="Times New Roman" w:cs="Times New Roman"/>
          <w:b/>
          <w:sz w:val="24"/>
          <w:szCs w:val="24"/>
        </w:rPr>
        <w:t>Срок освоения ППССЗ</w:t>
      </w:r>
      <w:r w:rsidRPr="00F51451">
        <w:rPr>
          <w:rFonts w:ascii="Times New Roman" w:eastAsia="Lucida Grande CY" w:hAnsi="Times New Roman" w:cs="Times New Roman"/>
          <w:sz w:val="24"/>
          <w:szCs w:val="24"/>
        </w:rPr>
        <w:t xml:space="preserve"> – при очной форме обучения на базе основного</w:t>
      </w:r>
    </w:p>
    <w:p w:rsidR="00F51451" w:rsidRPr="00F51451" w:rsidRDefault="00F51451" w:rsidP="00CE5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F51451">
        <w:rPr>
          <w:rFonts w:ascii="Times New Roman" w:eastAsia="Lucida Grande CY" w:hAnsi="Times New Roman" w:cs="Times New Roman"/>
          <w:sz w:val="24"/>
          <w:szCs w:val="24"/>
        </w:rPr>
        <w:t>общего образования – 3 года, 10 месяцев.</w:t>
      </w:r>
    </w:p>
    <w:p w:rsidR="00F51451" w:rsidRPr="00F51451" w:rsidRDefault="00F51451" w:rsidP="00CE5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63B65">
        <w:rPr>
          <w:rFonts w:ascii="Times New Roman" w:eastAsia="Lucida Grande CY" w:hAnsi="Times New Roman" w:cs="Times New Roman"/>
          <w:b/>
          <w:sz w:val="24"/>
          <w:szCs w:val="24"/>
        </w:rPr>
        <w:t>1.3.3.</w:t>
      </w:r>
      <w:r w:rsidRPr="00F51451">
        <w:rPr>
          <w:rFonts w:ascii="Times New Roman" w:eastAsia="Lucida Grande CY" w:hAnsi="Times New Roman" w:cs="Times New Roman"/>
          <w:sz w:val="24"/>
          <w:szCs w:val="24"/>
        </w:rPr>
        <w:t xml:space="preserve"> Трудоемкость ППССЗ -</w:t>
      </w:r>
      <w:r w:rsidRPr="00763B65">
        <w:rPr>
          <w:rFonts w:ascii="Times New Roman" w:eastAsia="Lucida Grande CY" w:hAnsi="Times New Roman" w:cs="Times New Roman"/>
          <w:b/>
          <w:sz w:val="24"/>
          <w:szCs w:val="24"/>
        </w:rPr>
        <w:t>7722</w:t>
      </w:r>
      <w:r w:rsidRPr="00F51451">
        <w:rPr>
          <w:rFonts w:ascii="Times New Roman" w:eastAsia="Lucida Grande CY" w:hAnsi="Times New Roman" w:cs="Times New Roman"/>
          <w:sz w:val="24"/>
          <w:szCs w:val="24"/>
        </w:rPr>
        <w:t xml:space="preserve"> часа на базе основного общего образования.</w:t>
      </w:r>
    </w:p>
    <w:p w:rsidR="00F51451" w:rsidRPr="00F51451" w:rsidRDefault="00F51451" w:rsidP="00CE5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9F71D3">
        <w:rPr>
          <w:rFonts w:ascii="Times New Roman" w:eastAsia="Lucida Grande CY" w:hAnsi="Times New Roman" w:cs="Times New Roman"/>
          <w:b/>
          <w:sz w:val="24"/>
          <w:szCs w:val="24"/>
        </w:rPr>
        <w:t>1.4</w:t>
      </w:r>
      <w:r w:rsidRPr="00F51451">
        <w:rPr>
          <w:rFonts w:ascii="Times New Roman" w:eastAsia="Lucida Grande CY" w:hAnsi="Times New Roman" w:cs="Times New Roman"/>
          <w:sz w:val="24"/>
          <w:szCs w:val="24"/>
        </w:rPr>
        <w:t>. Требования к абитуриенту - прием на ППССЗ по специальности</w:t>
      </w:r>
    </w:p>
    <w:p w:rsidR="00CA7BA4" w:rsidRDefault="00F51451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F51451">
        <w:rPr>
          <w:rFonts w:ascii="Times New Roman" w:eastAsia="Lucida Grande CY" w:hAnsi="Times New Roman" w:cs="Times New Roman"/>
          <w:sz w:val="24"/>
          <w:szCs w:val="24"/>
        </w:rPr>
        <w:t>осуществляется при наличии у абитуриента документ</w:t>
      </w:r>
      <w:r w:rsidR="00CA7BA4">
        <w:rPr>
          <w:rFonts w:ascii="Times New Roman" w:eastAsia="Lucida Grande CY" w:hAnsi="Times New Roman" w:cs="Times New Roman"/>
          <w:sz w:val="24"/>
          <w:szCs w:val="24"/>
        </w:rPr>
        <w:t xml:space="preserve">а об основном общем образовании. </w:t>
      </w:r>
    </w:p>
    <w:p w:rsidR="001341B0" w:rsidRDefault="001341B0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CA7BA4" w:rsidRDefault="00CA7BA4" w:rsidP="00CE50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>П</w:t>
      </w:r>
      <w:r w:rsidR="00101702">
        <w:rPr>
          <w:rFonts w:ascii="Times New Roman" w:eastAsia="Lucida Grande CY" w:hAnsi="Times New Roman" w:cs="Times New Roman"/>
          <w:sz w:val="24"/>
          <w:szCs w:val="24"/>
        </w:rPr>
        <w:t>ри</w:t>
      </w:r>
      <w:r>
        <w:rPr>
          <w:rFonts w:ascii="Times New Roman" w:eastAsia="Lucida Grande CY" w:hAnsi="Times New Roman" w:cs="Times New Roman"/>
          <w:sz w:val="24"/>
          <w:szCs w:val="24"/>
        </w:rPr>
        <w:t>ем на ППССЗ</w:t>
      </w:r>
      <w:r w:rsidR="00101702"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 по специальности 53.02.05 Сольное и </w:t>
      </w:r>
      <w:r w:rsidRPr="00CA7BA4">
        <w:rPr>
          <w:rFonts w:ascii="Times New Roman" w:eastAsia="Lucida Grande CY" w:hAnsi="Times New Roman" w:cs="Times New Roman"/>
          <w:sz w:val="24"/>
          <w:szCs w:val="24"/>
        </w:rPr>
        <w:t xml:space="preserve">хоровое 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народное пение осуществляется при </w:t>
      </w:r>
      <w:r w:rsidR="00101702">
        <w:rPr>
          <w:rFonts w:ascii="Times New Roman" w:eastAsia="Lucida Grande CY" w:hAnsi="Times New Roman" w:cs="Times New Roman"/>
          <w:sz w:val="24"/>
          <w:szCs w:val="24"/>
        </w:rPr>
        <w:t xml:space="preserve">условии владения поступающими объемом знаний и умений в соответствии с требованиями к выпускникам детских школ искусств. </w:t>
      </w:r>
    </w:p>
    <w:p w:rsidR="00F51451" w:rsidRPr="00F51451" w:rsidRDefault="00F51451" w:rsidP="00CE50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F51451">
        <w:rPr>
          <w:rFonts w:ascii="Times New Roman" w:eastAsia="Lucida Grande CY" w:hAnsi="Times New Roman" w:cs="Times New Roman"/>
          <w:sz w:val="24"/>
          <w:szCs w:val="24"/>
        </w:rPr>
        <w:t>При приеме на обучение по ППССЗ по специальности 53.02.05 Сольное и</w:t>
      </w:r>
    </w:p>
    <w:p w:rsidR="00622814" w:rsidRDefault="00F51451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F51451">
        <w:rPr>
          <w:rFonts w:ascii="Times New Roman" w:eastAsia="Lucida Grande CY" w:hAnsi="Times New Roman" w:cs="Times New Roman"/>
          <w:sz w:val="24"/>
          <w:szCs w:val="24"/>
        </w:rPr>
        <w:t>х</w:t>
      </w:r>
      <w:r w:rsidR="009F71D3">
        <w:rPr>
          <w:rFonts w:ascii="Times New Roman" w:eastAsia="Lucida Grande CY" w:hAnsi="Times New Roman" w:cs="Times New Roman"/>
          <w:sz w:val="24"/>
          <w:szCs w:val="24"/>
        </w:rPr>
        <w:t>оровое народное пение, требующим</w:t>
      </w:r>
      <w:r w:rsidRPr="00F51451">
        <w:rPr>
          <w:rFonts w:ascii="Times New Roman" w:eastAsia="Lucida Grande CY" w:hAnsi="Times New Roman" w:cs="Times New Roman"/>
          <w:sz w:val="24"/>
          <w:szCs w:val="24"/>
        </w:rPr>
        <w:t xml:space="preserve"> у поступающих </w:t>
      </w:r>
      <w:r w:rsidR="009F71D3">
        <w:rPr>
          <w:rFonts w:ascii="Times New Roman" w:eastAsia="Lucida Grande CY" w:hAnsi="Times New Roman" w:cs="Times New Roman"/>
          <w:sz w:val="24"/>
          <w:szCs w:val="24"/>
        </w:rPr>
        <w:t xml:space="preserve">наличия определенных творческих </w:t>
      </w:r>
      <w:r w:rsidRPr="00F51451">
        <w:rPr>
          <w:rFonts w:ascii="Times New Roman" w:eastAsia="Lucida Grande CY" w:hAnsi="Times New Roman" w:cs="Times New Roman"/>
          <w:sz w:val="24"/>
          <w:szCs w:val="24"/>
        </w:rPr>
        <w:t>способностей, проводятся вступительные испытания в порядке, установленном в</w:t>
      </w:r>
      <w:r w:rsidR="009F71D3"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r w:rsidRPr="00F51451">
        <w:rPr>
          <w:rFonts w:ascii="Times New Roman" w:eastAsia="Lucida Grande CY" w:hAnsi="Times New Roman" w:cs="Times New Roman"/>
          <w:sz w:val="24"/>
          <w:szCs w:val="24"/>
        </w:rPr>
        <w:t>соответствии с Федеральным законом от 29.12.</w:t>
      </w:r>
      <w:r w:rsidR="009F71D3">
        <w:rPr>
          <w:rFonts w:ascii="Times New Roman" w:eastAsia="Lucida Grande CY" w:hAnsi="Times New Roman" w:cs="Times New Roman"/>
          <w:sz w:val="24"/>
          <w:szCs w:val="24"/>
        </w:rPr>
        <w:t xml:space="preserve">2012 N 273-ФЗ «Об образовании в </w:t>
      </w:r>
      <w:r w:rsidRPr="00F51451">
        <w:rPr>
          <w:rFonts w:ascii="Times New Roman" w:eastAsia="Lucida Grande CY" w:hAnsi="Times New Roman" w:cs="Times New Roman"/>
          <w:sz w:val="24"/>
          <w:szCs w:val="24"/>
        </w:rPr>
        <w:t>Российской Федерации», Правилами приема в ГПОУ</w:t>
      </w:r>
      <w:r w:rsidR="009F71D3">
        <w:rPr>
          <w:rFonts w:ascii="Times New Roman" w:eastAsia="Lucida Grande CY" w:hAnsi="Times New Roman" w:cs="Times New Roman"/>
          <w:sz w:val="24"/>
          <w:szCs w:val="24"/>
        </w:rPr>
        <w:t xml:space="preserve"> ТО «Тульский областной колледж </w:t>
      </w:r>
      <w:r w:rsidR="000B03E3">
        <w:rPr>
          <w:rFonts w:ascii="Times New Roman" w:eastAsia="Lucida Grande CY" w:hAnsi="Times New Roman" w:cs="Times New Roman"/>
          <w:sz w:val="24"/>
          <w:szCs w:val="24"/>
        </w:rPr>
        <w:t>культуры и искусства».</w:t>
      </w:r>
    </w:p>
    <w:p w:rsidR="009F71D3" w:rsidRPr="00F51451" w:rsidRDefault="009F71D3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9C40D0" w:rsidRPr="009F71D3" w:rsidRDefault="009C40D0" w:rsidP="003D4C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1D3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ПРОФЕССИОНАЛЬНОЙ ДЕЯТЕЛЬНОСТИ ВЫПУСКНИКОВ</w:t>
      </w:r>
    </w:p>
    <w:p w:rsidR="009C40D0" w:rsidRPr="0005466F" w:rsidRDefault="009C40D0" w:rsidP="00CE500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E8B" w:rsidRPr="0005466F" w:rsidRDefault="005B4E8B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5466F"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r w:rsidRPr="0005466F">
        <w:rPr>
          <w:rFonts w:ascii="Times New Roman" w:eastAsia="Lucida Grande CY" w:hAnsi="Times New Roman" w:cs="Times New Roman"/>
          <w:b/>
          <w:sz w:val="24"/>
          <w:szCs w:val="24"/>
        </w:rPr>
        <w:t>Область профессиональной деятельности выпускников:</w:t>
      </w:r>
      <w:r w:rsidRPr="0005466F"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</w:p>
    <w:p w:rsidR="005B4E8B" w:rsidRPr="0005466F" w:rsidRDefault="00CF78F2" w:rsidP="00CE500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Области профессиональной деятельности, в которых выпускники, освоившие ППССЗ, могут осуществлять профессиональную деятельность: 01 Образование и наука; 04 Культура и искусство. 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 </w:t>
      </w:r>
    </w:p>
    <w:p w:rsidR="005B4E8B" w:rsidRPr="00CF78F2" w:rsidRDefault="005B4E8B" w:rsidP="00CE500D">
      <w:pPr>
        <w:pStyle w:val="a3"/>
        <w:widowControl w:val="0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CF78F2">
        <w:rPr>
          <w:rFonts w:ascii="Times New Roman" w:eastAsia="Lucida Grande CY" w:hAnsi="Times New Roman" w:cs="Times New Roman"/>
          <w:b/>
          <w:sz w:val="24"/>
          <w:szCs w:val="24"/>
        </w:rPr>
        <w:t>Объектами профессиональной деятельности выпускников являются:</w:t>
      </w:r>
    </w:p>
    <w:p w:rsidR="00CF78F2" w:rsidRDefault="00CF78F2" w:rsidP="00CE500D">
      <w:pPr>
        <w:pStyle w:val="a3"/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F78F2">
        <w:rPr>
          <w:rFonts w:ascii="Times New Roman" w:eastAsia="Lucida Grande CY" w:hAnsi="Times New Roman" w:cs="Times New Roman"/>
          <w:sz w:val="24"/>
          <w:szCs w:val="24"/>
        </w:rPr>
        <w:t>музыкальные произведения разных направлений и стилей;</w:t>
      </w:r>
    </w:p>
    <w:p w:rsidR="00CF78F2" w:rsidRDefault="00CF78F2" w:rsidP="00CE500D">
      <w:pPr>
        <w:pStyle w:val="a3"/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>музыкальные инструменты;</w:t>
      </w:r>
    </w:p>
    <w:p w:rsidR="00CF78F2" w:rsidRDefault="00CF78F2" w:rsidP="00CE500D">
      <w:pPr>
        <w:pStyle w:val="a3"/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>народные коллективы;</w:t>
      </w:r>
    </w:p>
    <w:p w:rsidR="00CF78F2" w:rsidRDefault="00CF78F2" w:rsidP="00CE500D">
      <w:pPr>
        <w:pStyle w:val="a3"/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>образовательные организации дополнительного образования детей (детские школы искусств по видам искусств),</w:t>
      </w:r>
      <w:r w:rsidR="00233E9C">
        <w:rPr>
          <w:rFonts w:ascii="Times New Roman" w:eastAsia="Lucida Grande CY" w:hAnsi="Times New Roman" w:cs="Times New Roman"/>
          <w:sz w:val="24"/>
          <w:szCs w:val="24"/>
        </w:rPr>
        <w:t xml:space="preserve"> профессиональных образовательных организациях;</w:t>
      </w:r>
    </w:p>
    <w:p w:rsidR="00233E9C" w:rsidRDefault="00233E9C" w:rsidP="00CE500D">
      <w:pPr>
        <w:pStyle w:val="a3"/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>образовательные программы, реализуемые в образовательных  организациях дополнительного образования детей (детских школах искусств по видам искусств), образовательных организациях, профессиональных образовательных организациях;</w:t>
      </w:r>
    </w:p>
    <w:p w:rsidR="00233E9C" w:rsidRDefault="00233E9C" w:rsidP="00CE500D">
      <w:pPr>
        <w:pStyle w:val="a3"/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>слушатели и зрители театров и концертных залов;</w:t>
      </w:r>
    </w:p>
    <w:p w:rsidR="00233E9C" w:rsidRDefault="00233E9C" w:rsidP="00CE500D">
      <w:pPr>
        <w:pStyle w:val="a3"/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>театральные и концертные организации;</w:t>
      </w:r>
    </w:p>
    <w:p w:rsidR="00233E9C" w:rsidRPr="00CF78F2" w:rsidRDefault="00233E9C" w:rsidP="00CE500D">
      <w:pPr>
        <w:pStyle w:val="a3"/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>учреждения (организации) культуры, образования.</w:t>
      </w:r>
    </w:p>
    <w:p w:rsidR="005B4E8B" w:rsidRPr="00110058" w:rsidRDefault="005B4E8B" w:rsidP="00CE500D">
      <w:pPr>
        <w:pStyle w:val="a3"/>
        <w:widowControl w:val="0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110058">
        <w:rPr>
          <w:rFonts w:ascii="Times New Roman" w:eastAsia="Times New Roman" w:hAnsi="Times New Roman" w:cs="Times New Roman"/>
          <w:b/>
          <w:sz w:val="24"/>
          <w:szCs w:val="24"/>
        </w:rPr>
        <w:t>Виды профессиональной деятельности выпускников</w:t>
      </w:r>
      <w:r w:rsidRPr="00110058">
        <w:rPr>
          <w:rFonts w:ascii="Times New Roman" w:eastAsia="Lucida Grande CY" w:hAnsi="Times New Roman" w:cs="Times New Roman"/>
          <w:b/>
          <w:sz w:val="24"/>
          <w:szCs w:val="24"/>
        </w:rPr>
        <w:t>:</w:t>
      </w:r>
    </w:p>
    <w:p w:rsidR="00110058" w:rsidRDefault="00110058" w:rsidP="00CE500D">
      <w:pPr>
        <w:pStyle w:val="a3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058">
        <w:rPr>
          <w:rFonts w:ascii="Times New Roman" w:eastAsia="Times New Roman" w:hAnsi="Times New Roman" w:cs="Times New Roman"/>
          <w:sz w:val="24"/>
          <w:szCs w:val="24"/>
        </w:rPr>
        <w:t xml:space="preserve">Исполнительская 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>(репетиционно-концертная деятельность в качестве артиста хора, ансамбля</w:t>
      </w:r>
      <w:r w:rsidR="006044CC">
        <w:rPr>
          <w:rFonts w:ascii="Times New Roman" w:eastAsia="Times New Roman" w:hAnsi="Times New Roman" w:cs="Times New Roman"/>
          <w:sz w:val="24"/>
          <w:szCs w:val="24"/>
        </w:rPr>
        <w:t>, солиста на различных сценических площадках).</w:t>
      </w:r>
    </w:p>
    <w:p w:rsidR="003C2F10" w:rsidRPr="003C2F10" w:rsidRDefault="006044CC" w:rsidP="00CE500D">
      <w:pPr>
        <w:pStyle w:val="a3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деятельность (учебно – 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образовательных организациях,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профессиональных образовательных организациях).</w:t>
      </w:r>
    </w:p>
    <w:p w:rsidR="006044CC" w:rsidRPr="00110058" w:rsidRDefault="006044CC" w:rsidP="00CE500D">
      <w:pPr>
        <w:pStyle w:val="a3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Организационная деятельность (руководство народными коллективами, организация и постановка концертов и прочих сценических выступлений).</w:t>
      </w:r>
    </w:p>
    <w:p w:rsidR="005B4E8B" w:rsidRPr="0005466F" w:rsidRDefault="005B4E8B" w:rsidP="00CE500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336CFA" w:rsidRPr="003410C6" w:rsidRDefault="00336CFA" w:rsidP="003D4C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10C6">
        <w:rPr>
          <w:rFonts w:ascii="Times New Roman" w:eastAsia="Times New Roman" w:hAnsi="Times New Roman" w:cs="Times New Roman"/>
          <w:b/>
          <w:sz w:val="24"/>
          <w:szCs w:val="24"/>
        </w:rPr>
        <w:t>ПЛАНИ</w:t>
      </w:r>
      <w:r w:rsidR="00CA5741" w:rsidRPr="003410C6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410C6">
        <w:rPr>
          <w:rFonts w:ascii="Times New Roman" w:eastAsia="Times New Roman" w:hAnsi="Times New Roman" w:cs="Times New Roman"/>
          <w:b/>
          <w:sz w:val="24"/>
          <w:szCs w:val="24"/>
        </w:rPr>
        <w:t>УЕМЫЕ РЕЗУЛЬТАТЫ ОСВОЕНИЯ ППССЗ</w:t>
      </w:r>
    </w:p>
    <w:p w:rsidR="00336CFA" w:rsidRPr="003410C6" w:rsidRDefault="00336CFA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36CFA" w:rsidRPr="003410C6" w:rsidRDefault="00336CFA" w:rsidP="00CE500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410C6">
        <w:t>Требования к результатам освоения обучающимися основной образовательной программы</w:t>
      </w:r>
      <w:r w:rsidR="00E74174" w:rsidRPr="003410C6">
        <w:t xml:space="preserve"> среднего общего образования</w:t>
      </w:r>
      <w:r w:rsidRPr="003410C6">
        <w:t>:</w:t>
      </w:r>
    </w:p>
    <w:p w:rsidR="00336CFA" w:rsidRPr="003410C6" w:rsidRDefault="00E74174" w:rsidP="00CE500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410C6">
        <w:t xml:space="preserve">Личностные включают в себя: </w:t>
      </w:r>
      <w:r w:rsidR="00336CFA" w:rsidRPr="003410C6">
        <w:t xml:space="preserve">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336CFA" w:rsidRPr="003410C6" w:rsidRDefault="00E74174" w:rsidP="00CE500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410C6">
        <w:t>Метапредметные включают в себя:</w:t>
      </w:r>
      <w:r w:rsidR="00336CFA" w:rsidRPr="003410C6">
        <w:t xml:space="preserve">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336CFA" w:rsidRPr="00F96D7F" w:rsidRDefault="00E74174" w:rsidP="00CE500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410C6">
        <w:t>Предметные включают в себя:</w:t>
      </w:r>
      <w:r w:rsidR="00336CFA" w:rsidRPr="003410C6">
        <w:t xml:space="preserve">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</w:t>
      </w:r>
      <w:r w:rsidR="00F96D7F">
        <w:t>понятиями, методами и приемами.</w:t>
      </w:r>
    </w:p>
    <w:p w:rsidR="00F2528F" w:rsidRPr="00C37059" w:rsidRDefault="00336CFA" w:rsidP="00CE5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10C6">
        <w:rPr>
          <w:rFonts w:ascii="Times New Roman" w:eastAsia="Times New Roman" w:hAnsi="Times New Roman" w:cs="Times New Roman"/>
          <w:sz w:val="24"/>
          <w:szCs w:val="24"/>
        </w:rPr>
        <w:t xml:space="preserve">Личностные, метапредметные, предметные результаты освоения </w:t>
      </w:r>
      <w:proofErr w:type="gramStart"/>
      <w:r w:rsidRPr="003410C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410C6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</w:t>
      </w:r>
      <w:r w:rsidR="00755974" w:rsidRPr="003410C6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среднего общего образования </w:t>
      </w:r>
      <w:r w:rsidRPr="003410C6">
        <w:rPr>
          <w:rFonts w:ascii="Times New Roman" w:eastAsia="Times New Roman" w:hAnsi="Times New Roman" w:cs="Times New Roman"/>
          <w:sz w:val="24"/>
          <w:szCs w:val="24"/>
        </w:rPr>
        <w:t xml:space="preserve">детализируются по </w:t>
      </w:r>
      <w:r w:rsidR="00E74174" w:rsidRPr="003410C6">
        <w:rPr>
          <w:rFonts w:ascii="Times New Roman" w:eastAsia="Times New Roman" w:hAnsi="Times New Roman" w:cs="Times New Roman"/>
          <w:sz w:val="24"/>
          <w:szCs w:val="24"/>
        </w:rPr>
        <w:t xml:space="preserve">учебным </w:t>
      </w:r>
      <w:r w:rsidRPr="003410C6">
        <w:rPr>
          <w:rFonts w:ascii="Times New Roman" w:eastAsia="Times New Roman" w:hAnsi="Times New Roman" w:cs="Times New Roman"/>
          <w:sz w:val="24"/>
          <w:szCs w:val="24"/>
        </w:rPr>
        <w:t xml:space="preserve">предметам и </w:t>
      </w:r>
      <w:r w:rsidR="00755974" w:rsidRPr="003410C6">
        <w:rPr>
          <w:rFonts w:ascii="Times New Roman" w:eastAsia="Times New Roman" w:hAnsi="Times New Roman" w:cs="Times New Roman"/>
          <w:sz w:val="24"/>
          <w:szCs w:val="24"/>
        </w:rPr>
        <w:t>указаны в их рабочих программах.</w:t>
      </w:r>
    </w:p>
    <w:p w:rsidR="003F344F" w:rsidRPr="0005466F" w:rsidRDefault="003F344F" w:rsidP="00CE5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66F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ППССЗ </w:t>
      </w:r>
      <w:r w:rsidR="000D1BD4">
        <w:rPr>
          <w:rFonts w:ascii="Times New Roman" w:eastAsia="Times New Roman" w:hAnsi="Times New Roman" w:cs="Times New Roman"/>
          <w:sz w:val="24"/>
          <w:szCs w:val="24"/>
        </w:rPr>
        <w:t xml:space="preserve">артист-вокалист, преподаватель, </w:t>
      </w:r>
      <w:r w:rsidR="000D1BD4" w:rsidRPr="000D1BD4">
        <w:rPr>
          <w:rFonts w:ascii="Times New Roman" w:eastAsia="Times New Roman" w:hAnsi="Times New Roman" w:cs="Times New Roman"/>
          <w:sz w:val="24"/>
          <w:szCs w:val="24"/>
        </w:rPr>
        <w:t>руководитель народного коллектива</w:t>
      </w:r>
      <w:r w:rsidR="000D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66F">
        <w:rPr>
          <w:rFonts w:ascii="Times New Roman" w:eastAsia="Times New Roman" w:hAnsi="Times New Roman" w:cs="Times New Roman"/>
          <w:sz w:val="24"/>
          <w:szCs w:val="24"/>
        </w:rPr>
        <w:t xml:space="preserve">должен обладать </w:t>
      </w:r>
      <w:r w:rsidRPr="003B4C2C">
        <w:rPr>
          <w:rFonts w:ascii="Times New Roman" w:eastAsia="Times New Roman" w:hAnsi="Times New Roman" w:cs="Times New Roman"/>
          <w:b/>
          <w:sz w:val="24"/>
          <w:szCs w:val="24"/>
        </w:rPr>
        <w:t>общими компетенциями</w:t>
      </w:r>
      <w:r w:rsidRPr="0005466F">
        <w:rPr>
          <w:rFonts w:ascii="Times New Roman" w:eastAsia="Times New Roman" w:hAnsi="Times New Roman" w:cs="Times New Roman"/>
          <w:sz w:val="24"/>
          <w:szCs w:val="24"/>
        </w:rPr>
        <w:t>, включающими в себя способность:</w:t>
      </w:r>
    </w:p>
    <w:p w:rsidR="003F344F" w:rsidRPr="0005466F" w:rsidRDefault="003F344F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66F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344F" w:rsidRPr="0005466F" w:rsidRDefault="003F344F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66F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F344F" w:rsidRPr="0005466F" w:rsidRDefault="003F344F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66F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3F344F" w:rsidRPr="0005466F" w:rsidRDefault="003F344F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66F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F344F" w:rsidRPr="0005466F" w:rsidRDefault="003F344F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66F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F344F" w:rsidRPr="0005466F" w:rsidRDefault="000E25EE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 6. Работать в коллективе, </w:t>
      </w:r>
      <w:r w:rsidR="003F344F" w:rsidRPr="0005466F">
        <w:rPr>
          <w:rFonts w:ascii="Times New Roman" w:eastAsia="Times New Roman" w:hAnsi="Times New Roman" w:cs="Times New Roman"/>
          <w:sz w:val="24"/>
          <w:szCs w:val="24"/>
        </w:rPr>
        <w:t>эффективно общаться с коллегами, руководством, потребителями.</w:t>
      </w:r>
    </w:p>
    <w:p w:rsidR="003F344F" w:rsidRPr="0005466F" w:rsidRDefault="003F344F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66F">
        <w:rPr>
          <w:rFonts w:ascii="Times New Roman" w:eastAsia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F344F" w:rsidRPr="0005466F" w:rsidRDefault="003F344F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66F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344F" w:rsidRDefault="003F344F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66F">
        <w:rPr>
          <w:rFonts w:ascii="Times New Roman" w:eastAsia="Times New Roman" w:hAnsi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</w:t>
      </w:r>
      <w:r w:rsidRPr="0005466F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деятельности.</w:t>
      </w:r>
    </w:p>
    <w:p w:rsidR="00247D10" w:rsidRDefault="00247D10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5EE" w:rsidRDefault="000E25EE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10.</w:t>
      </w:r>
      <w:r w:rsidR="003B4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Использовать в профессиональной деятельности умения и знания, полученные обучающимися в ходе освоения учебных предметов</w:t>
      </w:r>
      <w:r w:rsidR="003B4C2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государственным  образовательным стандартом среднего общего образования.</w:t>
      </w:r>
    </w:p>
    <w:p w:rsidR="003B4C2C" w:rsidRDefault="003B4C2C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11.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3B4C2C" w:rsidRPr="0005466F" w:rsidRDefault="003B4C2C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 12. Использовать знания по финансовой грамотности, планировать предпринимательскую деятельность в профессиональной сфере. </w:t>
      </w:r>
    </w:p>
    <w:p w:rsidR="00D22443" w:rsidRPr="0005466F" w:rsidRDefault="00D22443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168" w:rsidRDefault="003B4C2C" w:rsidP="00CE50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66F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ППССЗ </w:t>
      </w:r>
      <w:r w:rsidR="00D22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артист-вокалист, преподаватель, </w:t>
      </w:r>
      <w:r w:rsidRPr="000D1BD4">
        <w:rPr>
          <w:rFonts w:ascii="Times New Roman" w:eastAsia="Times New Roman" w:hAnsi="Times New Roman" w:cs="Times New Roman"/>
          <w:sz w:val="24"/>
          <w:szCs w:val="24"/>
        </w:rPr>
        <w:t>руководитель народного коллектива</w:t>
      </w:r>
      <w:r w:rsidRPr="00054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168" w:rsidRPr="0005466F">
        <w:rPr>
          <w:rFonts w:ascii="Times New Roman" w:eastAsia="Times New Roman" w:hAnsi="Times New Roman" w:cs="Times New Roman"/>
          <w:sz w:val="24"/>
          <w:szCs w:val="24"/>
        </w:rPr>
        <w:t xml:space="preserve">должен обладать </w:t>
      </w:r>
      <w:r w:rsidR="002D4168" w:rsidRPr="0005466F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="002D4168" w:rsidRPr="0005466F">
        <w:rPr>
          <w:rFonts w:ascii="Times New Roman" w:eastAsia="Times New Roman" w:hAnsi="Times New Roman" w:cs="Times New Roman"/>
          <w:sz w:val="24"/>
          <w:szCs w:val="24"/>
        </w:rPr>
        <w:t xml:space="preserve">, соответствующими видам деятельности: </w:t>
      </w:r>
    </w:p>
    <w:p w:rsidR="00D22443" w:rsidRPr="0005466F" w:rsidRDefault="00D22443" w:rsidP="00CE50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168" w:rsidRDefault="00D22443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Исполнительская </w:t>
      </w:r>
      <w:r w:rsidR="002D4168" w:rsidRPr="0005466F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деятельность:</w:t>
      </w:r>
    </w:p>
    <w:p w:rsidR="0053450D" w:rsidRP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sz w:val="24"/>
          <w:szCs w:val="24"/>
        </w:rPr>
        <w:t>ПК 1.1. Целостно и грамотно воспринимать и исполнять музыкальные произведения,</w:t>
      </w:r>
    </w:p>
    <w:p w:rsidR="0053450D" w:rsidRP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sz w:val="24"/>
          <w:szCs w:val="24"/>
        </w:rPr>
        <w:t>самостоятельно осваивать сольный, хоровой и ансамблевый репертуар (в соответствии с</w:t>
      </w:r>
    </w:p>
    <w:p w:rsidR="0053450D" w:rsidRP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sz w:val="24"/>
          <w:szCs w:val="24"/>
        </w:rPr>
        <w:t>программными требованиями).</w:t>
      </w:r>
    </w:p>
    <w:p w:rsidR="0053450D" w:rsidRP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sz w:val="24"/>
          <w:szCs w:val="24"/>
        </w:rPr>
        <w:t xml:space="preserve">ПК 1.2. Осуществлять исполнительскую деятельность и репетиционную работу </w:t>
      </w:r>
      <w:proofErr w:type="gramStart"/>
      <w:r w:rsidRPr="0053450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53450D" w:rsidRP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sz w:val="24"/>
          <w:szCs w:val="24"/>
        </w:rPr>
        <w:t>условиях концертной организации в народных хоровых и ансамблевых коллективах.</w:t>
      </w:r>
    </w:p>
    <w:p w:rsidR="0053450D" w:rsidRP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sz w:val="24"/>
          <w:szCs w:val="24"/>
        </w:rPr>
        <w:t>ПК 1.3. Применять в исполнительской деятельности технические средства звукозаписи,</w:t>
      </w:r>
    </w:p>
    <w:p w:rsidR="0053450D" w:rsidRP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sz w:val="24"/>
          <w:szCs w:val="24"/>
        </w:rPr>
        <w:t>вести репетиционную работу и запись в условиях студии.</w:t>
      </w:r>
    </w:p>
    <w:p w:rsidR="0053450D" w:rsidRP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sz w:val="24"/>
          <w:szCs w:val="24"/>
        </w:rPr>
        <w:t>ПК 1.4. Выполнять теоретический и исполнительский анализ музыкального произведения,</w:t>
      </w:r>
    </w:p>
    <w:p w:rsidR="0053450D" w:rsidRP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sz w:val="24"/>
          <w:szCs w:val="24"/>
        </w:rPr>
        <w:t>применять базовые теоретические знания в процессе поиска интерпретаторских решений.</w:t>
      </w:r>
    </w:p>
    <w:p w:rsidR="0053450D" w:rsidRP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sz w:val="24"/>
          <w:szCs w:val="24"/>
        </w:rPr>
        <w:t>ПК 1.5. Систематически работать над совершенствованием исполнительского репертуара.</w:t>
      </w:r>
    </w:p>
    <w:p w:rsidR="0053450D" w:rsidRP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sz w:val="24"/>
          <w:szCs w:val="24"/>
        </w:rPr>
        <w:t xml:space="preserve">ПК 1.6. Применять базовые знания по физиологии, гигиене певческого голоса </w:t>
      </w:r>
      <w:proofErr w:type="gramStart"/>
      <w:r w:rsidRPr="0053450D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53450D" w:rsidRP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sz w:val="24"/>
          <w:szCs w:val="24"/>
        </w:rPr>
        <w:t>решения музыкально-исполнительских задач.</w:t>
      </w:r>
    </w:p>
    <w:p w:rsidR="0053450D" w:rsidRP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деятельность:</w:t>
      </w:r>
    </w:p>
    <w:p w:rsidR="0053450D" w:rsidRP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sz w:val="24"/>
          <w:szCs w:val="24"/>
        </w:rPr>
        <w:t xml:space="preserve">ПК 2.1. Осуществлять педагогическую и учебно-методическую деятельность </w:t>
      </w:r>
      <w:proofErr w:type="gramStart"/>
      <w:r w:rsidRPr="0053450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53450D" w:rsidRP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организациях дополнительного образования детей (детских школах</w:t>
      </w:r>
    </w:p>
    <w:p w:rsidR="0053450D" w:rsidRP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sz w:val="24"/>
          <w:szCs w:val="24"/>
        </w:rPr>
        <w:t>искусств по видам искусств), общеобразовательных организациях, профессиональных</w:t>
      </w:r>
    </w:p>
    <w:p w:rsidR="0053450D" w:rsidRP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организациях.</w:t>
      </w:r>
    </w:p>
    <w:p w:rsidR="0053450D" w:rsidRP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sz w:val="24"/>
          <w:szCs w:val="24"/>
        </w:rPr>
        <w:t xml:space="preserve">ПК 2.2. Использовать знания в области психологии и педагогики, специальных и </w:t>
      </w:r>
    </w:p>
    <w:p w:rsidR="0053450D" w:rsidRP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sz w:val="24"/>
          <w:szCs w:val="24"/>
        </w:rPr>
        <w:t>музыкально-теоретических дисциплин в преподавательской деятельности.</w:t>
      </w:r>
    </w:p>
    <w:p w:rsidR="0053450D" w:rsidRP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sz w:val="24"/>
          <w:szCs w:val="24"/>
        </w:rPr>
        <w:t xml:space="preserve">ПК 2.3. </w:t>
      </w:r>
      <w:r w:rsidR="00532EB5">
        <w:rPr>
          <w:rFonts w:ascii="Times New Roman" w:eastAsia="Times New Roman" w:hAnsi="Times New Roman" w:cs="Times New Roman"/>
          <w:sz w:val="24"/>
          <w:szCs w:val="24"/>
        </w:rPr>
        <w:t>Анализировать проведенные занятия для установления соответствия содержания, методов и средств поставленным целям и задачам</w:t>
      </w:r>
      <w:r w:rsidR="004E5263">
        <w:rPr>
          <w:rFonts w:ascii="Times New Roman" w:eastAsia="Times New Roman" w:hAnsi="Times New Roman" w:cs="Times New Roman"/>
          <w:sz w:val="24"/>
          <w:szCs w:val="24"/>
        </w:rPr>
        <w:t>, интерпретировать и использовать в работе полученные результаты для коррекции собственной деятельности.</w:t>
      </w:r>
    </w:p>
    <w:p w:rsidR="0053450D" w:rsidRP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sz w:val="24"/>
          <w:szCs w:val="24"/>
        </w:rPr>
        <w:t>ПК 2.4. Осваивать основной учебно-педагогический репертуар.</w:t>
      </w:r>
    </w:p>
    <w:p w:rsidR="0053450D" w:rsidRP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sz w:val="24"/>
          <w:szCs w:val="24"/>
        </w:rPr>
        <w:t xml:space="preserve">ПК 2.5. Применять классические и современные методы преподавания, </w:t>
      </w:r>
      <w:proofErr w:type="gramStart"/>
      <w:r w:rsidRPr="0053450D">
        <w:rPr>
          <w:rFonts w:ascii="Times New Roman" w:eastAsia="Times New Roman" w:hAnsi="Times New Roman" w:cs="Times New Roman"/>
          <w:sz w:val="24"/>
          <w:szCs w:val="24"/>
        </w:rPr>
        <w:t>вокальных</w:t>
      </w:r>
      <w:proofErr w:type="gramEnd"/>
      <w:r w:rsidRPr="0053450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53450D" w:rsidRP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sz w:val="24"/>
          <w:szCs w:val="24"/>
        </w:rPr>
        <w:t>хоровых дисциплин, анализировать особенности народных исполнительских стилей.</w:t>
      </w:r>
    </w:p>
    <w:p w:rsidR="0053450D" w:rsidRP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sz w:val="24"/>
          <w:szCs w:val="24"/>
        </w:rPr>
        <w:t xml:space="preserve">ПК 2.6. Использовать индивидуальные методы и приемы работы в </w:t>
      </w:r>
      <w:proofErr w:type="gramStart"/>
      <w:r w:rsidRPr="0053450D">
        <w:rPr>
          <w:rFonts w:ascii="Times New Roman" w:eastAsia="Times New Roman" w:hAnsi="Times New Roman" w:cs="Times New Roman"/>
          <w:sz w:val="24"/>
          <w:szCs w:val="24"/>
        </w:rPr>
        <w:t>исполнительском</w:t>
      </w:r>
      <w:proofErr w:type="gramEnd"/>
    </w:p>
    <w:p w:rsidR="0053450D" w:rsidRP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sz w:val="24"/>
          <w:szCs w:val="24"/>
        </w:rPr>
        <w:t>классе с учетом возрастных, психологических и физиологических особенностей</w:t>
      </w:r>
    </w:p>
    <w:p w:rsidR="0053450D" w:rsidRP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sz w:val="24"/>
          <w:szCs w:val="24"/>
        </w:rPr>
        <w:t>ПК 2.7. Планировать развитие профессиональных умений обучающихся.</w:t>
      </w:r>
      <w:r w:rsidR="004E5263">
        <w:rPr>
          <w:rFonts w:ascii="Times New Roman" w:eastAsia="Times New Roman" w:hAnsi="Times New Roman" w:cs="Times New Roman"/>
          <w:sz w:val="24"/>
          <w:szCs w:val="24"/>
        </w:rPr>
        <w:t xml:space="preserve"> Создавать педагогические условия  для формирования и развития у обучающихся самоконтроля и самооценки</w:t>
      </w:r>
      <w:r w:rsidR="00BB7641">
        <w:rPr>
          <w:rFonts w:ascii="Times New Roman" w:eastAsia="Times New Roman" w:hAnsi="Times New Roman" w:cs="Times New Roman"/>
          <w:sz w:val="24"/>
          <w:szCs w:val="24"/>
        </w:rPr>
        <w:t xml:space="preserve"> процесса и результатов освоения основных и дополнительных образовательных программ. </w:t>
      </w:r>
    </w:p>
    <w:p w:rsidR="00532EB5" w:rsidRDefault="00532EB5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ПК 2.8. </w:t>
      </w:r>
      <w:r w:rsidR="00BB7641">
        <w:rPr>
          <w:rFonts w:ascii="Times New Roman" w:eastAsia="Times New Roman" w:hAnsi="Times New Roman" w:cs="Times New Roman"/>
          <w:sz w:val="24"/>
          <w:szCs w:val="24"/>
        </w:rPr>
        <w:t>Владеть</w:t>
      </w:r>
      <w:r w:rsidR="00997DB2">
        <w:rPr>
          <w:rFonts w:ascii="Times New Roman" w:eastAsia="Times New Roman" w:hAnsi="Times New Roman" w:cs="Times New Roman"/>
          <w:sz w:val="24"/>
          <w:szCs w:val="24"/>
        </w:rPr>
        <w:t xml:space="preserve"> культурой устной и письменной речи, профессиональной терминологией.</w:t>
      </w:r>
    </w:p>
    <w:p w:rsidR="00532EB5" w:rsidRDefault="00532EB5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ПК 2.9. </w:t>
      </w:r>
      <w:r w:rsidR="00997DB2">
        <w:rPr>
          <w:rFonts w:ascii="Times New Roman" w:eastAsia="Times New Roman" w:hAnsi="Times New Roman" w:cs="Times New Roman"/>
          <w:sz w:val="24"/>
          <w:szCs w:val="24"/>
        </w:rPr>
        <w:t>Осуществлять взаимодействия с родителями (законными представителями) обучающихся, осваивающих основную и дополнительную общеобразовательную программу, при решении</w:t>
      </w:r>
      <w:r w:rsidR="007F65E9">
        <w:rPr>
          <w:rFonts w:ascii="Times New Roman" w:eastAsia="Times New Roman" w:hAnsi="Times New Roman" w:cs="Times New Roman"/>
          <w:sz w:val="24"/>
          <w:szCs w:val="24"/>
        </w:rPr>
        <w:t xml:space="preserve"> задач обучения и воспитания.</w:t>
      </w:r>
    </w:p>
    <w:p w:rsidR="00F64C24" w:rsidRDefault="00F64C24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24" w:rsidRPr="0053450D" w:rsidRDefault="00F64C24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50D" w:rsidRP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b/>
          <w:sz w:val="24"/>
          <w:szCs w:val="24"/>
        </w:rPr>
        <w:t>Организационная деятельность:</w:t>
      </w:r>
    </w:p>
    <w:p w:rsidR="0053450D" w:rsidRP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sz w:val="24"/>
          <w:szCs w:val="24"/>
        </w:rPr>
        <w:t>ПК 3.1. Применять базовые знания принципов организации труда с учетом специфики</w:t>
      </w:r>
    </w:p>
    <w:p w:rsidR="0053450D" w:rsidRP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sz w:val="24"/>
          <w:szCs w:val="24"/>
        </w:rPr>
        <w:t>деятельности педагогических и творческих коллективов.</w:t>
      </w:r>
    </w:p>
    <w:p w:rsidR="0053450D" w:rsidRP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sz w:val="24"/>
          <w:szCs w:val="24"/>
        </w:rPr>
        <w:t>ПК 3.2. Исполнять обязанности музыкального руководителя творческого коллектива,</w:t>
      </w:r>
    </w:p>
    <w:p w:rsidR="0053450D" w:rsidRP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sz w:val="24"/>
          <w:szCs w:val="24"/>
        </w:rPr>
        <w:t>включающие организацию репетиционной и концертной работы, планирование и анализ</w:t>
      </w:r>
    </w:p>
    <w:p w:rsidR="0053450D" w:rsidRP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sz w:val="24"/>
          <w:szCs w:val="24"/>
        </w:rPr>
        <w:t>результатов деятельности.</w:t>
      </w:r>
    </w:p>
    <w:p w:rsidR="0053450D" w:rsidRP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sz w:val="24"/>
          <w:szCs w:val="24"/>
        </w:rPr>
        <w:t>ПК 3.3. Использовать базовые нормативно-правовые знания в деятельности специалиста</w:t>
      </w:r>
    </w:p>
    <w:p w:rsidR="0053450D" w:rsidRP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sz w:val="24"/>
          <w:szCs w:val="24"/>
        </w:rPr>
        <w:t>по организационной работе в учреждениях (организациях) образования и культуры.</w:t>
      </w:r>
    </w:p>
    <w:p w:rsidR="0053450D" w:rsidRP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sz w:val="24"/>
          <w:szCs w:val="24"/>
        </w:rPr>
        <w:t>ПК 3.4. Создавать концертно-тематические программы с учетом специфики восприятия</w:t>
      </w:r>
    </w:p>
    <w:p w:rsidR="0053450D" w:rsidRPr="0053450D" w:rsidRDefault="0053450D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sz w:val="24"/>
          <w:szCs w:val="24"/>
        </w:rPr>
        <w:t>различными возрастными группами слушателей.</w:t>
      </w:r>
    </w:p>
    <w:p w:rsidR="00F54BC8" w:rsidRDefault="00F54BC8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54BC8" w:rsidRPr="00755974" w:rsidRDefault="00F54BC8" w:rsidP="00CE50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0D">
        <w:rPr>
          <w:rFonts w:ascii="Times New Roman" w:eastAsia="Times New Roman" w:hAnsi="Times New Roman" w:cs="Times New Roman"/>
          <w:sz w:val="24"/>
          <w:szCs w:val="24"/>
        </w:rPr>
        <w:t>Знания и умения, которыми должен овладеть обучающийся в процессе освоения ППССЗ детализируются по дисциплинам, курсам, модулям и указаны в рабочи</w:t>
      </w:r>
      <w:r w:rsidR="00CC0A6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53450D">
        <w:rPr>
          <w:rFonts w:ascii="Times New Roman" w:eastAsia="Times New Roman" w:hAnsi="Times New Roman" w:cs="Times New Roman"/>
          <w:sz w:val="24"/>
          <w:szCs w:val="24"/>
        </w:rPr>
        <w:t>программах дисциплин, курсов, модулей.</w:t>
      </w:r>
    </w:p>
    <w:p w:rsidR="0053450D" w:rsidRPr="00F343D9" w:rsidRDefault="0053450D" w:rsidP="00CE50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168" w:rsidRPr="00CC0A6C" w:rsidRDefault="002D4168" w:rsidP="003D4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C0A6C">
        <w:rPr>
          <w:rFonts w:ascii="Times New Roman" w:hAnsi="Times New Roman" w:cs="Times New Roman"/>
          <w:b/>
          <w:bCs/>
          <w:sz w:val="23"/>
          <w:szCs w:val="23"/>
        </w:rPr>
        <w:t xml:space="preserve">4. </w:t>
      </w:r>
      <w:r w:rsidR="00B6323A" w:rsidRPr="00CC0A6C">
        <w:rPr>
          <w:rFonts w:ascii="Times New Roman" w:hAnsi="Times New Roman" w:cs="Times New Roman"/>
          <w:b/>
          <w:bCs/>
          <w:sz w:val="23"/>
          <w:szCs w:val="23"/>
        </w:rPr>
        <w:t>СОДЕРЖАНИЕ</w:t>
      </w:r>
      <w:r w:rsidR="008428CA" w:rsidRPr="00CC0A6C">
        <w:rPr>
          <w:rFonts w:ascii="Times New Roman" w:hAnsi="Times New Roman" w:cs="Times New Roman"/>
          <w:b/>
          <w:bCs/>
          <w:sz w:val="23"/>
          <w:szCs w:val="23"/>
        </w:rPr>
        <w:t xml:space="preserve"> ППССЗ</w:t>
      </w:r>
    </w:p>
    <w:p w:rsidR="002D4168" w:rsidRPr="00CC0A6C" w:rsidRDefault="002D4168" w:rsidP="00CE5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2D4168" w:rsidRPr="00CC0A6C" w:rsidRDefault="002D4168" w:rsidP="00CE5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A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 </w:t>
      </w:r>
      <w:r w:rsidRPr="00CC0A6C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Календарный учебный график (прилагается). </w:t>
      </w:r>
    </w:p>
    <w:p w:rsidR="002D4168" w:rsidRPr="00CC0A6C" w:rsidRDefault="002D4168" w:rsidP="00CE5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A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4.2 </w:t>
      </w:r>
      <w:r w:rsidRPr="00CC0A6C">
        <w:rPr>
          <w:rFonts w:ascii="Times New Roman" w:hAnsi="Times New Roman" w:cs="Times New Roman"/>
          <w:color w:val="000000"/>
          <w:sz w:val="24"/>
          <w:szCs w:val="24"/>
        </w:rPr>
        <w:t>Учебный план (прилагается).</w:t>
      </w:r>
    </w:p>
    <w:p w:rsidR="00A36DDA" w:rsidRPr="00CC0A6C" w:rsidRDefault="002D4168" w:rsidP="00CE50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A6C">
        <w:rPr>
          <w:rFonts w:ascii="Times New Roman" w:hAnsi="Times New Roman" w:cs="Times New Roman"/>
          <w:bCs/>
          <w:sz w:val="24"/>
          <w:szCs w:val="24"/>
        </w:rPr>
        <w:t xml:space="preserve">4.3 </w:t>
      </w:r>
      <w:r w:rsidR="00A36DDA" w:rsidRPr="00CC0A6C">
        <w:rPr>
          <w:rFonts w:ascii="Times New Roman" w:hAnsi="Times New Roman" w:cs="Times New Roman"/>
          <w:bCs/>
          <w:sz w:val="24"/>
          <w:szCs w:val="24"/>
        </w:rPr>
        <w:t>Рабочие программы учебных предметов (прилагаются).</w:t>
      </w:r>
    </w:p>
    <w:p w:rsidR="00F37039" w:rsidRPr="00CC0A6C" w:rsidRDefault="00A36DDA" w:rsidP="00CE50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A6C">
        <w:rPr>
          <w:rFonts w:ascii="Times New Roman" w:hAnsi="Times New Roman" w:cs="Times New Roman"/>
          <w:bCs/>
          <w:sz w:val="24"/>
          <w:szCs w:val="24"/>
        </w:rPr>
        <w:t>4.4.</w:t>
      </w:r>
      <w:r w:rsidR="002D4168" w:rsidRPr="00CC0A6C">
        <w:rPr>
          <w:rFonts w:ascii="Times New Roman" w:hAnsi="Times New Roman" w:cs="Times New Roman"/>
          <w:sz w:val="24"/>
          <w:szCs w:val="24"/>
        </w:rPr>
        <w:t>Раб</w:t>
      </w:r>
      <w:r w:rsidR="00F37039" w:rsidRPr="00CC0A6C">
        <w:rPr>
          <w:rFonts w:ascii="Times New Roman" w:hAnsi="Times New Roman" w:cs="Times New Roman"/>
          <w:sz w:val="24"/>
          <w:szCs w:val="24"/>
        </w:rPr>
        <w:t xml:space="preserve">очие программы </w:t>
      </w:r>
      <w:r w:rsidR="00903E20" w:rsidRPr="00CC0A6C">
        <w:rPr>
          <w:rFonts w:ascii="Times New Roman" w:hAnsi="Times New Roman" w:cs="Times New Roman"/>
          <w:sz w:val="24"/>
          <w:szCs w:val="24"/>
        </w:rPr>
        <w:t>учебных предметов/</w:t>
      </w:r>
      <w:r w:rsidR="00F37039" w:rsidRPr="00CC0A6C">
        <w:rPr>
          <w:rFonts w:ascii="Times New Roman" w:hAnsi="Times New Roman" w:cs="Times New Roman"/>
          <w:sz w:val="24"/>
          <w:szCs w:val="24"/>
        </w:rPr>
        <w:t>дисциплин (прилагаются).</w:t>
      </w:r>
    </w:p>
    <w:p w:rsidR="00F37039" w:rsidRPr="00CC0A6C" w:rsidRDefault="00F37039" w:rsidP="00CE5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A6C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36DDA" w:rsidRPr="00CC0A6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C0A6C">
        <w:rPr>
          <w:rFonts w:ascii="Times New Roman" w:hAnsi="Times New Roman" w:cs="Times New Roman"/>
          <w:color w:val="000000"/>
          <w:sz w:val="24"/>
          <w:szCs w:val="24"/>
        </w:rPr>
        <w:t>. Рабочие программы профессиональных модулей (прилагаются).</w:t>
      </w:r>
    </w:p>
    <w:p w:rsidR="00F37039" w:rsidRPr="00CC0A6C" w:rsidRDefault="00F37039" w:rsidP="00CE5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A6C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36DDA" w:rsidRPr="00CC0A6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C0A6C">
        <w:rPr>
          <w:rFonts w:ascii="Times New Roman" w:hAnsi="Times New Roman" w:cs="Times New Roman"/>
          <w:color w:val="000000"/>
          <w:sz w:val="24"/>
          <w:szCs w:val="24"/>
        </w:rPr>
        <w:t>. Рабочие программы учебных и производственных практик (прилагаются).</w:t>
      </w:r>
    </w:p>
    <w:p w:rsidR="00F37039" w:rsidRPr="00CC0A6C" w:rsidRDefault="00F37039" w:rsidP="00CE5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A6C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36DDA" w:rsidRPr="00CC0A6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C0A6C">
        <w:rPr>
          <w:rFonts w:ascii="Times New Roman" w:hAnsi="Times New Roman" w:cs="Times New Roman"/>
          <w:color w:val="000000"/>
          <w:sz w:val="24"/>
          <w:szCs w:val="24"/>
        </w:rPr>
        <w:t>. К</w:t>
      </w:r>
      <w:r w:rsidR="00115E43" w:rsidRPr="00CC0A6C">
        <w:rPr>
          <w:rFonts w:ascii="Times New Roman" w:hAnsi="Times New Roman" w:cs="Times New Roman"/>
          <w:color w:val="000000"/>
          <w:sz w:val="24"/>
          <w:szCs w:val="24"/>
        </w:rPr>
        <w:t>онтрольно-измерительные материалы</w:t>
      </w:r>
      <w:r w:rsidRPr="00CC0A6C">
        <w:rPr>
          <w:rFonts w:ascii="Times New Roman" w:hAnsi="Times New Roman" w:cs="Times New Roman"/>
          <w:color w:val="000000"/>
          <w:sz w:val="24"/>
          <w:szCs w:val="24"/>
        </w:rPr>
        <w:t xml:space="preserve"> (прилагаются).</w:t>
      </w:r>
      <w:r w:rsidR="00115E43" w:rsidRPr="00CC0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7039" w:rsidRPr="00CC0A6C" w:rsidRDefault="00F37039" w:rsidP="00CE5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A6C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36DDA" w:rsidRPr="00CC0A6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C0A6C">
        <w:rPr>
          <w:rFonts w:ascii="Times New Roman" w:hAnsi="Times New Roman" w:cs="Times New Roman"/>
          <w:color w:val="000000"/>
          <w:sz w:val="24"/>
          <w:szCs w:val="24"/>
        </w:rPr>
        <w:t>. К</w:t>
      </w:r>
      <w:r w:rsidR="00115E43" w:rsidRPr="00CC0A6C">
        <w:rPr>
          <w:rFonts w:ascii="Times New Roman" w:hAnsi="Times New Roman" w:cs="Times New Roman"/>
          <w:color w:val="000000"/>
          <w:sz w:val="24"/>
          <w:szCs w:val="24"/>
        </w:rPr>
        <w:t>онтрольно-оценочные материалы</w:t>
      </w:r>
      <w:r w:rsidRPr="00CC0A6C">
        <w:rPr>
          <w:rFonts w:ascii="Times New Roman" w:hAnsi="Times New Roman" w:cs="Times New Roman"/>
          <w:color w:val="000000"/>
          <w:sz w:val="24"/>
          <w:szCs w:val="24"/>
        </w:rPr>
        <w:t xml:space="preserve"> (прилагаются).</w:t>
      </w:r>
    </w:p>
    <w:p w:rsidR="00F37039" w:rsidRPr="00CC0A6C" w:rsidRDefault="00F37039" w:rsidP="00CE5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A6C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36DDA" w:rsidRPr="00CC0A6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C0A6C">
        <w:rPr>
          <w:rFonts w:ascii="Times New Roman" w:hAnsi="Times New Roman" w:cs="Times New Roman"/>
          <w:color w:val="000000"/>
          <w:sz w:val="24"/>
          <w:szCs w:val="24"/>
        </w:rPr>
        <w:t>. Программа ГИА  (прилагается).</w:t>
      </w:r>
      <w:r w:rsidR="00115E43" w:rsidRPr="00CC0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5E43" w:rsidRPr="00CC0A6C" w:rsidRDefault="00F37039" w:rsidP="00CE5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A6C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36DDA" w:rsidRPr="00CC0A6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C0A6C">
        <w:rPr>
          <w:rFonts w:ascii="Times New Roman" w:hAnsi="Times New Roman" w:cs="Times New Roman"/>
          <w:color w:val="000000"/>
          <w:sz w:val="24"/>
          <w:szCs w:val="24"/>
        </w:rPr>
        <w:t>. М</w:t>
      </w:r>
      <w:r w:rsidR="00115E43" w:rsidRPr="00CC0A6C">
        <w:rPr>
          <w:rFonts w:ascii="Times New Roman" w:hAnsi="Times New Roman" w:cs="Times New Roman"/>
          <w:color w:val="000000"/>
          <w:sz w:val="24"/>
          <w:szCs w:val="24"/>
        </w:rPr>
        <w:t>етодические материалы (прилага</w:t>
      </w:r>
      <w:r w:rsidRPr="00CC0A6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AA4705" w:rsidRPr="00CC0A6C">
        <w:rPr>
          <w:rFonts w:ascii="Times New Roman" w:hAnsi="Times New Roman" w:cs="Times New Roman"/>
          <w:color w:val="000000"/>
          <w:sz w:val="24"/>
          <w:szCs w:val="24"/>
        </w:rPr>
        <w:t>тся)</w:t>
      </w:r>
      <w:r w:rsidR="00571312" w:rsidRPr="00CC0A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3E20" w:rsidRPr="00CC0A6C" w:rsidRDefault="00903E20" w:rsidP="00CE5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A6C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A36DDA" w:rsidRPr="00CC0A6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C0A6C">
        <w:rPr>
          <w:rFonts w:ascii="Times New Roman" w:hAnsi="Times New Roman" w:cs="Times New Roman"/>
          <w:color w:val="000000"/>
          <w:sz w:val="24"/>
          <w:szCs w:val="24"/>
        </w:rPr>
        <w:t>.  Рабочая программа воспитания (прилагается).</w:t>
      </w:r>
    </w:p>
    <w:p w:rsidR="00903E20" w:rsidRPr="00CC0A6C" w:rsidRDefault="00903E20" w:rsidP="00CE5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A6C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A36DDA" w:rsidRPr="00CC0A6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C0A6C">
        <w:rPr>
          <w:rFonts w:ascii="Times New Roman" w:hAnsi="Times New Roman" w:cs="Times New Roman"/>
          <w:color w:val="000000"/>
          <w:sz w:val="24"/>
          <w:szCs w:val="24"/>
        </w:rPr>
        <w:t>. Календарный план воспитательной работы (прилагается).</w:t>
      </w:r>
    </w:p>
    <w:p w:rsidR="00115E43" w:rsidRPr="00CC0A6C" w:rsidRDefault="00115E43" w:rsidP="00CE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4537" w:rsidRPr="00CC0A6C" w:rsidRDefault="00854537" w:rsidP="00CE500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6D68" w:rsidRPr="00CC0A6C" w:rsidRDefault="009A6D68" w:rsidP="003D4CDE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C0A6C">
        <w:rPr>
          <w:rFonts w:ascii="Times New Roman" w:hAnsi="Times New Roman" w:cs="Times New Roman"/>
          <w:b/>
          <w:bCs/>
          <w:caps/>
          <w:sz w:val="24"/>
          <w:szCs w:val="24"/>
        </w:rPr>
        <w:t>5. Организаци</w:t>
      </w:r>
      <w:r w:rsidR="00A36DDA" w:rsidRPr="00CC0A6C">
        <w:rPr>
          <w:rFonts w:ascii="Times New Roman" w:hAnsi="Times New Roman" w:cs="Times New Roman"/>
          <w:b/>
          <w:bCs/>
          <w:caps/>
          <w:sz w:val="24"/>
          <w:szCs w:val="24"/>
        </w:rPr>
        <w:t>я</w:t>
      </w:r>
      <w:r w:rsidRPr="00CC0A6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практической подготовки </w:t>
      </w:r>
      <w:proofErr w:type="gramStart"/>
      <w:r w:rsidRPr="00CC0A6C">
        <w:rPr>
          <w:rFonts w:ascii="Times New Roman" w:hAnsi="Times New Roman" w:cs="Times New Roman"/>
          <w:b/>
          <w:bCs/>
          <w:caps/>
          <w:sz w:val="24"/>
          <w:szCs w:val="24"/>
        </w:rPr>
        <w:t>обучающихс</w:t>
      </w:r>
      <w:r w:rsidR="003D4CDE">
        <w:rPr>
          <w:rFonts w:ascii="Times New Roman" w:hAnsi="Times New Roman" w:cs="Times New Roman"/>
          <w:b/>
          <w:bCs/>
          <w:caps/>
          <w:sz w:val="24"/>
          <w:szCs w:val="24"/>
        </w:rPr>
        <w:t>я</w:t>
      </w:r>
      <w:proofErr w:type="gramEnd"/>
    </w:p>
    <w:p w:rsidR="00CC1031" w:rsidRPr="00CC0A6C" w:rsidRDefault="00CC1031" w:rsidP="00CE500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031" w:rsidRPr="00CC0A6C" w:rsidRDefault="00CC1031" w:rsidP="00CE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A6C">
        <w:rPr>
          <w:rFonts w:ascii="Times New Roman" w:hAnsi="Times New Roman" w:cs="Times New Roman"/>
          <w:sz w:val="24"/>
          <w:szCs w:val="24"/>
        </w:rPr>
        <w:t>Практическая подготовка – форма организации образовательной деятельности при освоении образовательной программы в условиях выполнения обучающимися определенных видов работ</w:t>
      </w:r>
      <w:r w:rsidR="00F54BC8" w:rsidRPr="00CC0A6C">
        <w:rPr>
          <w:rFonts w:ascii="Times New Roman" w:hAnsi="Times New Roman" w:cs="Times New Roman"/>
          <w:sz w:val="24"/>
          <w:szCs w:val="24"/>
        </w:rPr>
        <w:t>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ППССЗ.</w:t>
      </w:r>
    </w:p>
    <w:p w:rsidR="00CC1031" w:rsidRDefault="00F54BC8" w:rsidP="00CE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A6C">
        <w:rPr>
          <w:rFonts w:ascii="Times New Roman" w:hAnsi="Times New Roman" w:cs="Times New Roman"/>
          <w:sz w:val="24"/>
          <w:szCs w:val="24"/>
        </w:rPr>
        <w:t>Практическая подготовка в рамках данной ППССЗ реализована в форме учебной и производственной практик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EE7674" w:rsidRDefault="00EE7674" w:rsidP="00CE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674" w:rsidRPr="00EE7674" w:rsidRDefault="00EE7674" w:rsidP="00CE5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674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ППССЗ. Она представляет собой вид</w:t>
      </w:r>
    </w:p>
    <w:p w:rsidR="00B95F93" w:rsidRDefault="00EE7674" w:rsidP="00CE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74">
        <w:rPr>
          <w:rFonts w:ascii="Times New Roman" w:hAnsi="Times New Roman" w:cs="Times New Roman"/>
          <w:sz w:val="24"/>
          <w:szCs w:val="24"/>
        </w:rPr>
        <w:t>учебной деятельности, направленной на форм</w:t>
      </w:r>
      <w:r w:rsidR="00B95F93">
        <w:rPr>
          <w:rFonts w:ascii="Times New Roman" w:hAnsi="Times New Roman" w:cs="Times New Roman"/>
          <w:sz w:val="24"/>
          <w:szCs w:val="24"/>
        </w:rPr>
        <w:t xml:space="preserve">ирование, закрепление, развитие </w:t>
      </w:r>
      <w:r w:rsidRPr="00EE7674">
        <w:rPr>
          <w:rFonts w:ascii="Times New Roman" w:hAnsi="Times New Roman" w:cs="Times New Roman"/>
          <w:sz w:val="24"/>
          <w:szCs w:val="24"/>
        </w:rPr>
        <w:t>практических навыков и компетенции в процессе выполнения определенных видов работ,</w:t>
      </w:r>
      <w:r w:rsidR="00B95F93">
        <w:rPr>
          <w:rFonts w:ascii="Times New Roman" w:hAnsi="Times New Roman" w:cs="Times New Roman"/>
          <w:sz w:val="24"/>
          <w:szCs w:val="24"/>
        </w:rPr>
        <w:t xml:space="preserve"> </w:t>
      </w:r>
      <w:r w:rsidRPr="00EE7674">
        <w:rPr>
          <w:rFonts w:ascii="Times New Roman" w:hAnsi="Times New Roman" w:cs="Times New Roman"/>
          <w:sz w:val="24"/>
          <w:szCs w:val="24"/>
        </w:rPr>
        <w:t xml:space="preserve">связанных с будущей профессиональной деятельностью. </w:t>
      </w:r>
    </w:p>
    <w:p w:rsidR="00EE7674" w:rsidRPr="00EE7674" w:rsidRDefault="00EE7674" w:rsidP="00CE5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674">
        <w:rPr>
          <w:rFonts w:ascii="Times New Roman" w:hAnsi="Times New Roman" w:cs="Times New Roman"/>
          <w:sz w:val="24"/>
          <w:szCs w:val="24"/>
        </w:rPr>
        <w:t>При реализации ППССЗ</w:t>
      </w:r>
      <w:r w:rsidR="00B95F93">
        <w:rPr>
          <w:rFonts w:ascii="Times New Roman" w:hAnsi="Times New Roman" w:cs="Times New Roman"/>
          <w:sz w:val="24"/>
          <w:szCs w:val="24"/>
        </w:rPr>
        <w:t xml:space="preserve"> </w:t>
      </w:r>
      <w:r w:rsidRPr="00EE7674">
        <w:rPr>
          <w:rFonts w:ascii="Times New Roman" w:hAnsi="Times New Roman" w:cs="Times New Roman"/>
          <w:sz w:val="24"/>
          <w:szCs w:val="24"/>
        </w:rPr>
        <w:t>предусматриваются следующие виды практик: учебная и производственная.</w:t>
      </w:r>
    </w:p>
    <w:p w:rsidR="00EE7674" w:rsidRDefault="00EE7674" w:rsidP="00CE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674">
        <w:rPr>
          <w:rFonts w:ascii="Times New Roman" w:hAnsi="Times New Roman" w:cs="Times New Roman"/>
          <w:sz w:val="24"/>
          <w:szCs w:val="24"/>
        </w:rPr>
        <w:t>Производственная практика состоит из двух этапов: пр</w:t>
      </w:r>
      <w:r w:rsidR="00B95F93">
        <w:rPr>
          <w:rFonts w:ascii="Times New Roman" w:hAnsi="Times New Roman" w:cs="Times New Roman"/>
          <w:sz w:val="24"/>
          <w:szCs w:val="24"/>
        </w:rPr>
        <w:t xml:space="preserve">актики по профилю специальности </w:t>
      </w:r>
      <w:r w:rsidRPr="00EE7674">
        <w:rPr>
          <w:rFonts w:ascii="Times New Roman" w:hAnsi="Times New Roman" w:cs="Times New Roman"/>
          <w:sz w:val="24"/>
          <w:szCs w:val="24"/>
        </w:rPr>
        <w:t>и преддипломной практики.</w:t>
      </w:r>
    </w:p>
    <w:p w:rsidR="00F64C24" w:rsidRPr="00EE7674" w:rsidRDefault="00F64C24" w:rsidP="00CE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674" w:rsidRPr="00EE7674" w:rsidRDefault="00EE7674" w:rsidP="00CE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674">
        <w:rPr>
          <w:rFonts w:ascii="Times New Roman" w:hAnsi="Times New Roman" w:cs="Times New Roman"/>
          <w:sz w:val="24"/>
          <w:szCs w:val="24"/>
        </w:rPr>
        <w:t>Учебная практика и производственная практика (по профилю специальности)</w:t>
      </w:r>
    </w:p>
    <w:p w:rsidR="00EE7674" w:rsidRDefault="00EE7674" w:rsidP="00CE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74">
        <w:rPr>
          <w:rFonts w:ascii="Times New Roman" w:hAnsi="Times New Roman" w:cs="Times New Roman"/>
          <w:sz w:val="24"/>
          <w:szCs w:val="24"/>
        </w:rPr>
        <w:t>проводятся образовательной организ</w:t>
      </w:r>
      <w:r w:rsidR="00B95F93">
        <w:rPr>
          <w:rFonts w:ascii="Times New Roman" w:hAnsi="Times New Roman" w:cs="Times New Roman"/>
          <w:sz w:val="24"/>
          <w:szCs w:val="24"/>
        </w:rPr>
        <w:t xml:space="preserve">ацией при освоении обучающимися </w:t>
      </w:r>
      <w:r w:rsidRPr="00EE7674">
        <w:rPr>
          <w:rFonts w:ascii="Times New Roman" w:hAnsi="Times New Roman" w:cs="Times New Roman"/>
          <w:sz w:val="24"/>
          <w:szCs w:val="24"/>
        </w:rPr>
        <w:t>профессиональных компетенций в рамках п</w:t>
      </w:r>
      <w:r w:rsidR="00B95F93">
        <w:rPr>
          <w:rFonts w:ascii="Times New Roman" w:hAnsi="Times New Roman" w:cs="Times New Roman"/>
          <w:sz w:val="24"/>
          <w:szCs w:val="24"/>
        </w:rPr>
        <w:t xml:space="preserve">рофессиональных модулей и могут </w:t>
      </w:r>
      <w:r w:rsidRPr="00EE7674">
        <w:rPr>
          <w:rFonts w:ascii="Times New Roman" w:hAnsi="Times New Roman" w:cs="Times New Roman"/>
          <w:sz w:val="24"/>
          <w:szCs w:val="24"/>
        </w:rPr>
        <w:t xml:space="preserve">реализовываться как концентрированно в несколько </w:t>
      </w:r>
      <w:r w:rsidR="00B95F93">
        <w:rPr>
          <w:rFonts w:ascii="Times New Roman" w:hAnsi="Times New Roman" w:cs="Times New Roman"/>
          <w:sz w:val="24"/>
          <w:szCs w:val="24"/>
        </w:rPr>
        <w:t>периодов, так и рассредоточено,</w:t>
      </w:r>
      <w:r w:rsidR="00B95F93" w:rsidRPr="00EE7674">
        <w:rPr>
          <w:rFonts w:ascii="Times New Roman" w:hAnsi="Times New Roman" w:cs="Times New Roman"/>
          <w:sz w:val="24"/>
          <w:szCs w:val="24"/>
        </w:rPr>
        <w:t xml:space="preserve"> чередуясь</w:t>
      </w:r>
      <w:r w:rsidRPr="00EE7674">
        <w:rPr>
          <w:rFonts w:ascii="Times New Roman" w:hAnsi="Times New Roman" w:cs="Times New Roman"/>
          <w:sz w:val="24"/>
          <w:szCs w:val="24"/>
        </w:rPr>
        <w:t xml:space="preserve"> с теоретическими занятиями в рамках профессиональных модулей.</w:t>
      </w:r>
    </w:p>
    <w:p w:rsidR="00B95F93" w:rsidRPr="00B95F93" w:rsidRDefault="00B95F93" w:rsidP="00CE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F93">
        <w:rPr>
          <w:rFonts w:ascii="Times New Roman" w:hAnsi="Times New Roman" w:cs="Times New Roman"/>
          <w:sz w:val="24"/>
          <w:szCs w:val="24"/>
        </w:rPr>
        <w:t xml:space="preserve">Цели и задачи, программы и формы отчетности определяются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 по каждому виду практики. </w:t>
      </w:r>
    </w:p>
    <w:p w:rsidR="00EE7674" w:rsidRPr="00EE7674" w:rsidRDefault="00EE7674" w:rsidP="00CE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674">
        <w:rPr>
          <w:rFonts w:ascii="Times New Roman" w:hAnsi="Times New Roman" w:cs="Times New Roman"/>
          <w:sz w:val="24"/>
          <w:szCs w:val="24"/>
        </w:rPr>
        <w:t xml:space="preserve">Учебная практика проводится рассредоточено по всему периоду обучения </w:t>
      </w:r>
      <w:proofErr w:type="gramStart"/>
      <w:r w:rsidRPr="00EE767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E7674" w:rsidRDefault="00EE7674" w:rsidP="00CE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74">
        <w:rPr>
          <w:rFonts w:ascii="Times New Roman" w:hAnsi="Times New Roman" w:cs="Times New Roman"/>
          <w:sz w:val="24"/>
          <w:szCs w:val="24"/>
        </w:rPr>
        <w:t>форме аудиторных занятий</w:t>
      </w:r>
      <w:r w:rsidR="00F116DB">
        <w:rPr>
          <w:rFonts w:ascii="Times New Roman" w:hAnsi="Times New Roman" w:cs="Times New Roman"/>
          <w:sz w:val="24"/>
          <w:szCs w:val="24"/>
        </w:rPr>
        <w:t xml:space="preserve">, дополняющих </w:t>
      </w:r>
      <w:r w:rsidRPr="00EE7674">
        <w:rPr>
          <w:rFonts w:ascii="Times New Roman" w:hAnsi="Times New Roman" w:cs="Times New Roman"/>
          <w:sz w:val="24"/>
          <w:szCs w:val="24"/>
        </w:rPr>
        <w:t>междисциплинарные курсы профессиональных модулей.</w:t>
      </w:r>
    </w:p>
    <w:p w:rsidR="00F116DB" w:rsidRPr="00EE7674" w:rsidRDefault="00F116DB" w:rsidP="00CE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6DB" w:rsidRDefault="00EE7674" w:rsidP="00CE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74">
        <w:rPr>
          <w:rFonts w:ascii="Times New Roman" w:hAnsi="Times New Roman" w:cs="Times New Roman"/>
          <w:sz w:val="24"/>
          <w:szCs w:val="24"/>
        </w:rPr>
        <w:t>Учебная практика состоит из 4 –х разделов:</w:t>
      </w:r>
    </w:p>
    <w:p w:rsidR="00EE7674" w:rsidRPr="00EE7674" w:rsidRDefault="00F116DB" w:rsidP="00CE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УП. 01 Сольное и хоровое пение</w:t>
      </w:r>
    </w:p>
    <w:p w:rsidR="00F116DB" w:rsidRDefault="00F116DB" w:rsidP="00CE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УП.02 Хоровой класс</w:t>
      </w:r>
      <w:r w:rsidR="00EE7674" w:rsidRPr="00EE7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6DB" w:rsidRDefault="00EE7674" w:rsidP="00CE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74">
        <w:rPr>
          <w:rFonts w:ascii="Times New Roman" w:hAnsi="Times New Roman" w:cs="Times New Roman"/>
          <w:sz w:val="24"/>
          <w:szCs w:val="24"/>
        </w:rPr>
        <w:t>УП.03 Основы народной х</w:t>
      </w:r>
      <w:r w:rsidR="00F116DB">
        <w:rPr>
          <w:rFonts w:ascii="Times New Roman" w:hAnsi="Times New Roman" w:cs="Times New Roman"/>
          <w:sz w:val="24"/>
          <w:szCs w:val="24"/>
        </w:rPr>
        <w:t>ореографии</w:t>
      </w:r>
      <w:r w:rsidRPr="00EE7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674" w:rsidRDefault="00F116DB" w:rsidP="00CE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УП. 04 Ансамблевое исполнительство</w:t>
      </w:r>
    </w:p>
    <w:p w:rsidR="00F116DB" w:rsidRPr="00EE7674" w:rsidRDefault="00F116DB" w:rsidP="00CE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6DB" w:rsidRPr="00EE7674" w:rsidRDefault="00EE7674" w:rsidP="00CE500D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63B65">
        <w:rPr>
          <w:rFonts w:ascii="Times New Roman" w:hAnsi="Times New Roman" w:cs="Times New Roman"/>
          <w:b/>
          <w:sz w:val="24"/>
          <w:szCs w:val="24"/>
        </w:rPr>
        <w:t>УП.01 Сольное и хоровое пение</w:t>
      </w:r>
      <w:r w:rsidRPr="00EE7674">
        <w:rPr>
          <w:rFonts w:ascii="Times New Roman" w:hAnsi="Times New Roman" w:cs="Times New Roman"/>
          <w:sz w:val="24"/>
          <w:szCs w:val="24"/>
        </w:rPr>
        <w:t xml:space="preserve"> (в том числе учебная практика по педагогической</w:t>
      </w:r>
      <w:r w:rsidR="00F116DB">
        <w:rPr>
          <w:rFonts w:ascii="Times New Roman" w:hAnsi="Times New Roman" w:cs="Times New Roman"/>
          <w:sz w:val="24"/>
          <w:szCs w:val="24"/>
        </w:rPr>
        <w:t xml:space="preserve"> </w:t>
      </w:r>
      <w:r w:rsidRPr="00EE7674">
        <w:rPr>
          <w:rFonts w:ascii="Times New Roman" w:hAnsi="Times New Roman" w:cs="Times New Roman"/>
          <w:sz w:val="24"/>
          <w:szCs w:val="24"/>
        </w:rPr>
        <w:t xml:space="preserve">работе) проводится рассредоточенно в течение всего </w:t>
      </w:r>
      <w:r w:rsidR="00F116DB">
        <w:rPr>
          <w:rFonts w:ascii="Times New Roman" w:hAnsi="Times New Roman" w:cs="Times New Roman"/>
          <w:sz w:val="24"/>
          <w:szCs w:val="24"/>
        </w:rPr>
        <w:t xml:space="preserve">периода обучения и представляет </w:t>
      </w:r>
      <w:r w:rsidRPr="00EE7674">
        <w:rPr>
          <w:rFonts w:ascii="Times New Roman" w:hAnsi="Times New Roman" w:cs="Times New Roman"/>
          <w:sz w:val="24"/>
          <w:szCs w:val="24"/>
        </w:rPr>
        <w:t>собой самостоятельную работу студентов при подгот</w:t>
      </w:r>
      <w:r w:rsidR="00F116DB">
        <w:rPr>
          <w:rFonts w:ascii="Times New Roman" w:hAnsi="Times New Roman" w:cs="Times New Roman"/>
          <w:sz w:val="24"/>
          <w:szCs w:val="24"/>
        </w:rPr>
        <w:t xml:space="preserve">овке к педагогической работе по </w:t>
      </w:r>
      <w:r w:rsidRPr="00EE7674">
        <w:rPr>
          <w:rFonts w:ascii="Times New Roman" w:hAnsi="Times New Roman" w:cs="Times New Roman"/>
          <w:sz w:val="24"/>
          <w:szCs w:val="24"/>
        </w:rPr>
        <w:t>профилю специальности.</w:t>
      </w:r>
    </w:p>
    <w:p w:rsidR="00EE7674" w:rsidRPr="00EE7674" w:rsidRDefault="00EE7674" w:rsidP="00CE500D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63B65">
        <w:rPr>
          <w:rFonts w:ascii="Times New Roman" w:hAnsi="Times New Roman" w:cs="Times New Roman"/>
          <w:b/>
          <w:sz w:val="24"/>
          <w:szCs w:val="24"/>
        </w:rPr>
        <w:t>УП.02 Хоровой класс</w:t>
      </w:r>
      <w:r w:rsidRPr="00EE7674">
        <w:rPr>
          <w:rFonts w:ascii="Times New Roman" w:hAnsi="Times New Roman" w:cs="Times New Roman"/>
          <w:sz w:val="24"/>
          <w:szCs w:val="24"/>
        </w:rPr>
        <w:t xml:space="preserve"> проводится рассредоточенно в течение всего периода</w:t>
      </w:r>
    </w:p>
    <w:p w:rsidR="00F116DB" w:rsidRDefault="00EE7674" w:rsidP="00CE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74">
        <w:rPr>
          <w:rFonts w:ascii="Times New Roman" w:hAnsi="Times New Roman" w:cs="Times New Roman"/>
          <w:sz w:val="24"/>
          <w:szCs w:val="24"/>
        </w:rPr>
        <w:t xml:space="preserve">обучения представляет собой практическую работу </w:t>
      </w:r>
      <w:r w:rsidR="00F116DB">
        <w:rPr>
          <w:rFonts w:ascii="Times New Roman" w:hAnsi="Times New Roman" w:cs="Times New Roman"/>
          <w:sz w:val="24"/>
          <w:szCs w:val="24"/>
        </w:rPr>
        <w:t xml:space="preserve">студентов ведения </w:t>
      </w:r>
    </w:p>
    <w:p w:rsidR="00F116DB" w:rsidRPr="00EE7674" w:rsidRDefault="00F116DB" w:rsidP="00CE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репетиционно - </w:t>
      </w:r>
      <w:r w:rsidR="00EE7674" w:rsidRPr="00EE7674">
        <w:rPr>
          <w:rFonts w:ascii="Times New Roman" w:hAnsi="Times New Roman" w:cs="Times New Roman"/>
          <w:sz w:val="24"/>
          <w:szCs w:val="24"/>
        </w:rPr>
        <w:t xml:space="preserve">концертной деятельности с народно – певческими коллективами и </w:t>
      </w:r>
      <w:r>
        <w:rPr>
          <w:rFonts w:ascii="Times New Roman" w:hAnsi="Times New Roman" w:cs="Times New Roman"/>
          <w:sz w:val="24"/>
          <w:szCs w:val="24"/>
        </w:rPr>
        <w:t xml:space="preserve">           подготовку к </w:t>
      </w:r>
      <w:r w:rsidR="00EE7674" w:rsidRPr="00EE7674">
        <w:rPr>
          <w:rFonts w:ascii="Times New Roman" w:hAnsi="Times New Roman" w:cs="Times New Roman"/>
          <w:sz w:val="24"/>
          <w:szCs w:val="24"/>
        </w:rPr>
        <w:t>государственной итоговой аттестации.</w:t>
      </w:r>
    </w:p>
    <w:p w:rsidR="00EE7674" w:rsidRPr="00EE7674" w:rsidRDefault="00EE7674" w:rsidP="00CE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74">
        <w:rPr>
          <w:rFonts w:ascii="Times New Roman" w:hAnsi="Times New Roman" w:cs="Times New Roman"/>
          <w:sz w:val="24"/>
          <w:szCs w:val="24"/>
        </w:rPr>
        <w:t xml:space="preserve"> </w:t>
      </w:r>
      <w:r w:rsidR="00F116DB">
        <w:rPr>
          <w:rFonts w:ascii="Times New Roman" w:hAnsi="Times New Roman" w:cs="Times New Roman"/>
          <w:sz w:val="24"/>
          <w:szCs w:val="24"/>
        </w:rPr>
        <w:tab/>
      </w:r>
      <w:r w:rsidRPr="00763B65">
        <w:rPr>
          <w:rFonts w:ascii="Times New Roman" w:hAnsi="Times New Roman" w:cs="Times New Roman"/>
          <w:b/>
          <w:sz w:val="24"/>
          <w:szCs w:val="24"/>
        </w:rPr>
        <w:t>УП.03 Основы народной хореографии</w:t>
      </w:r>
      <w:r w:rsidRPr="00EE7674">
        <w:rPr>
          <w:rFonts w:ascii="Times New Roman" w:hAnsi="Times New Roman" w:cs="Times New Roman"/>
          <w:sz w:val="24"/>
          <w:szCs w:val="24"/>
        </w:rPr>
        <w:t xml:space="preserve"> проводится рассредоточено в течение</w:t>
      </w:r>
    </w:p>
    <w:p w:rsidR="00EE7674" w:rsidRPr="00EE7674" w:rsidRDefault="00F116DB" w:rsidP="00CE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7674" w:rsidRPr="00EE7674">
        <w:rPr>
          <w:rFonts w:ascii="Times New Roman" w:hAnsi="Times New Roman" w:cs="Times New Roman"/>
          <w:sz w:val="24"/>
          <w:szCs w:val="24"/>
        </w:rPr>
        <w:t xml:space="preserve">всего периода обучения представляет собой самостоятельную работу студентов </w:t>
      </w:r>
      <w:proofErr w:type="gramStart"/>
      <w:r w:rsidR="00EE7674" w:rsidRPr="00EE767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E7674" w:rsidRPr="00EE7674" w:rsidRDefault="00EE7674" w:rsidP="00CE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74">
        <w:rPr>
          <w:rFonts w:ascii="Times New Roman" w:hAnsi="Times New Roman" w:cs="Times New Roman"/>
          <w:sz w:val="24"/>
          <w:szCs w:val="24"/>
        </w:rPr>
        <w:t>подготовке учебно-репетиционной работы и сценических выступлений с сольными и</w:t>
      </w:r>
    </w:p>
    <w:p w:rsidR="00F116DB" w:rsidRPr="00EE7674" w:rsidRDefault="00EE7674" w:rsidP="00CE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74">
        <w:rPr>
          <w:rFonts w:ascii="Times New Roman" w:hAnsi="Times New Roman" w:cs="Times New Roman"/>
          <w:sz w:val="24"/>
          <w:szCs w:val="24"/>
        </w:rPr>
        <w:t>хоровыми номерами.</w:t>
      </w:r>
    </w:p>
    <w:p w:rsidR="00EE7674" w:rsidRPr="00EE7674" w:rsidRDefault="00EE7674" w:rsidP="00CE5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B65">
        <w:rPr>
          <w:rFonts w:ascii="Times New Roman" w:hAnsi="Times New Roman" w:cs="Times New Roman"/>
          <w:b/>
          <w:sz w:val="24"/>
          <w:szCs w:val="24"/>
        </w:rPr>
        <w:t>УП.04 Ансамблевое исполнительство</w:t>
      </w:r>
      <w:r w:rsidRPr="00EE7674">
        <w:rPr>
          <w:rFonts w:ascii="Times New Roman" w:hAnsi="Times New Roman" w:cs="Times New Roman"/>
          <w:sz w:val="24"/>
          <w:szCs w:val="24"/>
        </w:rPr>
        <w:t xml:space="preserve"> проводится рассредоточено в течение</w:t>
      </w:r>
    </w:p>
    <w:p w:rsidR="00EE7674" w:rsidRPr="00EE7674" w:rsidRDefault="00EE7674" w:rsidP="00CE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74">
        <w:rPr>
          <w:rFonts w:ascii="Times New Roman" w:hAnsi="Times New Roman" w:cs="Times New Roman"/>
          <w:sz w:val="24"/>
          <w:szCs w:val="24"/>
        </w:rPr>
        <w:t>всего периода обучения представляет собой самостоятельную работу студентов</w:t>
      </w:r>
    </w:p>
    <w:p w:rsidR="00F116DB" w:rsidRDefault="00EE7674" w:rsidP="00CE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74">
        <w:rPr>
          <w:rFonts w:ascii="Times New Roman" w:hAnsi="Times New Roman" w:cs="Times New Roman"/>
          <w:sz w:val="24"/>
          <w:szCs w:val="24"/>
        </w:rPr>
        <w:t>репетиционной и творческой деятельности в народно-певческих коллективах и концертн</w:t>
      </w:r>
      <w:proofErr w:type="gramStart"/>
      <w:r w:rsidRPr="00EE7674">
        <w:rPr>
          <w:rFonts w:ascii="Times New Roman" w:hAnsi="Times New Roman" w:cs="Times New Roman"/>
          <w:sz w:val="24"/>
          <w:szCs w:val="24"/>
        </w:rPr>
        <w:t>о</w:t>
      </w:r>
      <w:r w:rsidR="00F116D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116DB">
        <w:rPr>
          <w:rFonts w:ascii="Times New Roman" w:hAnsi="Times New Roman" w:cs="Times New Roman"/>
          <w:sz w:val="24"/>
          <w:szCs w:val="24"/>
        </w:rPr>
        <w:t xml:space="preserve"> </w:t>
      </w:r>
      <w:r w:rsidRPr="00EE7674">
        <w:rPr>
          <w:rFonts w:ascii="Times New Roman" w:hAnsi="Times New Roman" w:cs="Times New Roman"/>
          <w:sz w:val="24"/>
          <w:szCs w:val="24"/>
        </w:rPr>
        <w:t>исполнительскую практику студентов</w:t>
      </w:r>
    </w:p>
    <w:p w:rsidR="00EE7674" w:rsidRPr="00EE7674" w:rsidRDefault="00EE7674" w:rsidP="00CE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674" w:rsidRPr="00EE7674" w:rsidRDefault="00EE7674" w:rsidP="00CE5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B65"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  <w:r w:rsidRPr="00EE7674">
        <w:rPr>
          <w:rFonts w:ascii="Times New Roman" w:hAnsi="Times New Roman" w:cs="Times New Roman"/>
          <w:sz w:val="24"/>
          <w:szCs w:val="24"/>
        </w:rPr>
        <w:t xml:space="preserve"> (по профилю специальности) (5 недель) включает</w:t>
      </w:r>
    </w:p>
    <w:p w:rsidR="00EE7674" w:rsidRPr="00EE7674" w:rsidRDefault="00EE7674" w:rsidP="00CE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74">
        <w:rPr>
          <w:rFonts w:ascii="Times New Roman" w:hAnsi="Times New Roman" w:cs="Times New Roman"/>
          <w:sz w:val="24"/>
          <w:szCs w:val="24"/>
        </w:rPr>
        <w:t>в себя исполнительскую и педагогическую практики:</w:t>
      </w:r>
    </w:p>
    <w:p w:rsidR="00EE7674" w:rsidRPr="00EE7674" w:rsidRDefault="00E839AD" w:rsidP="00CE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B65">
        <w:rPr>
          <w:rFonts w:ascii="Times New Roman" w:hAnsi="Times New Roman" w:cs="Times New Roman"/>
          <w:b/>
          <w:sz w:val="24"/>
          <w:szCs w:val="24"/>
        </w:rPr>
        <w:t xml:space="preserve">исполнительская </w:t>
      </w:r>
      <w:r w:rsidR="00EE7674" w:rsidRPr="00763B65">
        <w:rPr>
          <w:rFonts w:ascii="Times New Roman" w:hAnsi="Times New Roman" w:cs="Times New Roman"/>
          <w:b/>
          <w:sz w:val="24"/>
          <w:szCs w:val="24"/>
        </w:rPr>
        <w:t xml:space="preserve"> прак</w:t>
      </w:r>
      <w:r w:rsidRPr="00763B65">
        <w:rPr>
          <w:rFonts w:ascii="Times New Roman" w:hAnsi="Times New Roman" w:cs="Times New Roman"/>
          <w:b/>
          <w:sz w:val="24"/>
          <w:szCs w:val="24"/>
        </w:rPr>
        <w:t>тика</w:t>
      </w:r>
      <w:r>
        <w:rPr>
          <w:rFonts w:ascii="Times New Roman" w:hAnsi="Times New Roman" w:cs="Times New Roman"/>
          <w:sz w:val="24"/>
          <w:szCs w:val="24"/>
        </w:rPr>
        <w:t xml:space="preserve">  (4</w:t>
      </w:r>
      <w:r w:rsidR="00F96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недели) проводится </w:t>
      </w:r>
      <w:r w:rsidR="00EE7674" w:rsidRPr="00EE7674">
        <w:rPr>
          <w:rFonts w:ascii="Times New Roman" w:hAnsi="Times New Roman" w:cs="Times New Roman"/>
          <w:sz w:val="24"/>
          <w:szCs w:val="24"/>
        </w:rPr>
        <w:t>рассредоточено в течение всего периода обучения и представляет собой самостоятельную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674" w:rsidRPr="00EE7674">
        <w:rPr>
          <w:rFonts w:ascii="Times New Roman" w:hAnsi="Times New Roman" w:cs="Times New Roman"/>
          <w:sz w:val="24"/>
          <w:szCs w:val="24"/>
        </w:rPr>
        <w:t xml:space="preserve">работу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EE7674" w:rsidRPr="00EE7674">
        <w:rPr>
          <w:rFonts w:ascii="Times New Roman" w:hAnsi="Times New Roman" w:cs="Times New Roman"/>
          <w:sz w:val="24"/>
          <w:szCs w:val="24"/>
        </w:rPr>
        <w:t xml:space="preserve"> по подготовке самостоятельных работ и концертных выступлений;</w:t>
      </w:r>
    </w:p>
    <w:p w:rsidR="00EE7674" w:rsidRPr="00EE7674" w:rsidRDefault="00E839AD" w:rsidP="00CE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B65">
        <w:rPr>
          <w:rFonts w:ascii="Times New Roman" w:hAnsi="Times New Roman" w:cs="Times New Roman"/>
          <w:b/>
          <w:sz w:val="24"/>
          <w:szCs w:val="24"/>
        </w:rPr>
        <w:t>педагогическая практика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674" w:rsidRPr="00EE7674">
        <w:rPr>
          <w:rFonts w:ascii="Times New Roman" w:hAnsi="Times New Roman" w:cs="Times New Roman"/>
          <w:sz w:val="24"/>
          <w:szCs w:val="24"/>
        </w:rPr>
        <w:t xml:space="preserve"> (1</w:t>
      </w:r>
      <w:r w:rsidR="00F96D7F">
        <w:rPr>
          <w:rFonts w:ascii="Times New Roman" w:hAnsi="Times New Roman" w:cs="Times New Roman"/>
          <w:sz w:val="24"/>
          <w:szCs w:val="24"/>
        </w:rPr>
        <w:t xml:space="preserve"> </w:t>
      </w:r>
      <w:r w:rsidR="00EE7674" w:rsidRPr="00EE7674">
        <w:rPr>
          <w:rFonts w:ascii="Times New Roman" w:hAnsi="Times New Roman" w:cs="Times New Roman"/>
          <w:sz w:val="24"/>
          <w:szCs w:val="24"/>
        </w:rPr>
        <w:t>нед</w:t>
      </w:r>
      <w:r>
        <w:rPr>
          <w:rFonts w:ascii="Times New Roman" w:hAnsi="Times New Roman" w:cs="Times New Roman"/>
          <w:sz w:val="24"/>
          <w:szCs w:val="24"/>
        </w:rPr>
        <w:t xml:space="preserve">еля) проводится </w:t>
      </w:r>
      <w:r w:rsidR="00EE7674" w:rsidRPr="00EE7674">
        <w:rPr>
          <w:rFonts w:ascii="Times New Roman" w:hAnsi="Times New Roman" w:cs="Times New Roman"/>
          <w:sz w:val="24"/>
          <w:szCs w:val="24"/>
        </w:rPr>
        <w:t>рассредоточено по всему периоду обучения в виде ознакомления с методикой обучения</w:t>
      </w:r>
      <w:r>
        <w:rPr>
          <w:rFonts w:ascii="Times New Roman" w:hAnsi="Times New Roman" w:cs="Times New Roman"/>
          <w:sz w:val="24"/>
          <w:szCs w:val="24"/>
        </w:rPr>
        <w:t xml:space="preserve"> преподавания </w:t>
      </w:r>
      <w:r w:rsidR="00EE7674" w:rsidRPr="00EE7674">
        <w:rPr>
          <w:rFonts w:ascii="Times New Roman" w:hAnsi="Times New Roman" w:cs="Times New Roman"/>
          <w:sz w:val="24"/>
          <w:szCs w:val="24"/>
        </w:rPr>
        <w:t xml:space="preserve"> вокальных и хоровых</w:t>
      </w:r>
    </w:p>
    <w:p w:rsidR="00E839AD" w:rsidRDefault="00EE7674" w:rsidP="00CE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74">
        <w:rPr>
          <w:rFonts w:ascii="Times New Roman" w:hAnsi="Times New Roman" w:cs="Times New Roman"/>
          <w:sz w:val="24"/>
          <w:szCs w:val="24"/>
        </w:rPr>
        <w:t>дисциплин.</w:t>
      </w:r>
    </w:p>
    <w:p w:rsidR="00EE7674" w:rsidRPr="00EE7674" w:rsidRDefault="00EE7674" w:rsidP="00CE5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674">
        <w:rPr>
          <w:rFonts w:ascii="Times New Roman" w:hAnsi="Times New Roman" w:cs="Times New Roman"/>
          <w:sz w:val="24"/>
          <w:szCs w:val="24"/>
        </w:rPr>
        <w:t>Базами педагогической практики должны быть детские школы искусств, другие</w:t>
      </w:r>
    </w:p>
    <w:p w:rsidR="00EE7674" w:rsidRPr="00EE7674" w:rsidRDefault="00EE7674" w:rsidP="00CE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74">
        <w:rPr>
          <w:rFonts w:ascii="Times New Roman" w:hAnsi="Times New Roman" w:cs="Times New Roman"/>
          <w:sz w:val="24"/>
          <w:szCs w:val="24"/>
        </w:rPr>
        <w:t>организации дополнительного образования, общеобразовательные организации,</w:t>
      </w:r>
    </w:p>
    <w:p w:rsidR="00E839AD" w:rsidRPr="00EE7674" w:rsidRDefault="00EE7674" w:rsidP="00CE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74">
        <w:rPr>
          <w:rFonts w:ascii="Times New Roman" w:hAnsi="Times New Roman" w:cs="Times New Roman"/>
          <w:sz w:val="24"/>
          <w:szCs w:val="24"/>
        </w:rPr>
        <w:t>профессиональные образовательные организации.</w:t>
      </w:r>
    </w:p>
    <w:p w:rsidR="00EE7674" w:rsidRPr="00EE7674" w:rsidRDefault="00271657" w:rsidP="00CE5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B65">
        <w:rPr>
          <w:rFonts w:ascii="Times New Roman" w:hAnsi="Times New Roman" w:cs="Times New Roman"/>
          <w:b/>
          <w:sz w:val="24"/>
          <w:szCs w:val="24"/>
        </w:rPr>
        <w:t>Преддипломная практика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F96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неделя) проводится </w:t>
      </w:r>
      <w:r w:rsidR="00EE7674" w:rsidRPr="00EE7674">
        <w:rPr>
          <w:rFonts w:ascii="Times New Roman" w:hAnsi="Times New Roman" w:cs="Times New Roman"/>
          <w:sz w:val="24"/>
          <w:szCs w:val="24"/>
        </w:rPr>
        <w:t>рассредоточено в течение VII – VIII семестров под руководством преп</w:t>
      </w:r>
      <w:r w:rsidR="003D5856">
        <w:rPr>
          <w:rFonts w:ascii="Times New Roman" w:hAnsi="Times New Roman" w:cs="Times New Roman"/>
          <w:sz w:val="24"/>
          <w:szCs w:val="24"/>
        </w:rPr>
        <w:t xml:space="preserve">одавателя. В </w:t>
      </w:r>
      <w:r w:rsidR="00EE7674" w:rsidRPr="00EE7674">
        <w:rPr>
          <w:rFonts w:ascii="Times New Roman" w:hAnsi="Times New Roman" w:cs="Times New Roman"/>
          <w:sz w:val="24"/>
          <w:szCs w:val="24"/>
        </w:rPr>
        <w:t>преддипломную практику входят практические занятия по дисциплинам,</w:t>
      </w:r>
      <w:r w:rsidR="003D5856">
        <w:rPr>
          <w:rFonts w:ascii="Times New Roman" w:hAnsi="Times New Roman" w:cs="Times New Roman"/>
          <w:sz w:val="24"/>
          <w:szCs w:val="24"/>
        </w:rPr>
        <w:t xml:space="preserve"> </w:t>
      </w:r>
      <w:r w:rsidR="00EE7674" w:rsidRPr="00EE7674">
        <w:rPr>
          <w:rFonts w:ascii="Times New Roman" w:hAnsi="Times New Roman" w:cs="Times New Roman"/>
          <w:sz w:val="24"/>
          <w:szCs w:val="24"/>
        </w:rPr>
        <w:t>обеспечивающим подготовку к государственной итоговой аттестации.</w:t>
      </w:r>
    </w:p>
    <w:p w:rsidR="00EE7674" w:rsidRPr="00EE7674" w:rsidRDefault="00EE7674" w:rsidP="00CE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674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проводится с учетом (или на</w:t>
      </w:r>
    </w:p>
    <w:p w:rsidR="003B4C2C" w:rsidRPr="00F64C24" w:rsidRDefault="00EE7674" w:rsidP="00CE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74">
        <w:rPr>
          <w:rFonts w:ascii="Times New Roman" w:hAnsi="Times New Roman" w:cs="Times New Roman"/>
          <w:sz w:val="24"/>
          <w:szCs w:val="24"/>
        </w:rPr>
        <w:t>основании) результатов, подтвержденных документ</w:t>
      </w:r>
      <w:r w:rsidR="00F64C24">
        <w:rPr>
          <w:rFonts w:ascii="Times New Roman" w:hAnsi="Times New Roman" w:cs="Times New Roman"/>
          <w:sz w:val="24"/>
          <w:szCs w:val="24"/>
        </w:rPr>
        <w:t>ами соответствующих организаций.</w:t>
      </w:r>
    </w:p>
    <w:p w:rsidR="00F96D7F" w:rsidRDefault="00F96D7F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F75" w:rsidRPr="00AA6F75" w:rsidRDefault="00AA6F75" w:rsidP="003D4CD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856">
        <w:rPr>
          <w:rFonts w:ascii="Times New Roman" w:hAnsi="Times New Roman" w:cs="Times New Roman"/>
          <w:b/>
          <w:sz w:val="24"/>
          <w:szCs w:val="24"/>
        </w:rPr>
        <w:t>6. ФОРМЫ АТТЕСТАЦИИ</w:t>
      </w:r>
    </w:p>
    <w:p w:rsidR="00854537" w:rsidRPr="0005466F" w:rsidRDefault="00854537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6F75" w:rsidRPr="0005466F" w:rsidRDefault="00AA6F75" w:rsidP="00CE500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6F">
        <w:rPr>
          <w:rFonts w:ascii="Times New Roman" w:eastAsia="Times New Roman" w:hAnsi="Times New Roman" w:cs="Shruti"/>
          <w:sz w:val="24"/>
          <w:szCs w:val="24"/>
          <w:lang w:eastAsia="ru-RU"/>
        </w:rPr>
        <w:t xml:space="preserve">В соответствии с ФГОС СПО по специальности </w:t>
      </w:r>
      <w:r w:rsidRPr="000546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58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5466F">
        <w:rPr>
          <w:rFonts w:ascii="Times New Roman" w:eastAsia="Times New Roman" w:hAnsi="Times New Roman" w:cs="Times New Roman"/>
          <w:sz w:val="24"/>
          <w:szCs w:val="24"/>
          <w:lang w:eastAsia="ru-RU"/>
        </w:rPr>
        <w:t>.02.0</w:t>
      </w:r>
      <w:r w:rsidR="003D585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5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D58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Сольное и хоровое народное пение</w:t>
      </w:r>
      <w:r w:rsidRPr="0005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5466F">
        <w:rPr>
          <w:rFonts w:ascii="Times New Roman" w:eastAsia="Times New Roman" w:hAnsi="Times New Roman" w:cs="Shruti"/>
          <w:sz w:val="24"/>
          <w:szCs w:val="24"/>
          <w:lang w:eastAsia="ru-RU"/>
        </w:rPr>
        <w:t>оценка качества освоения обучающимися ППССЗ включает:</w:t>
      </w:r>
    </w:p>
    <w:p w:rsidR="00AA6F75" w:rsidRPr="0005466F" w:rsidRDefault="00AA6F75" w:rsidP="00CE500D">
      <w:pPr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5466F">
        <w:rPr>
          <w:rFonts w:ascii="Times New Roman" w:eastAsia="Lucida Grande CY" w:hAnsi="Times New Roman" w:cs="Times New Roman"/>
          <w:sz w:val="24"/>
          <w:szCs w:val="24"/>
        </w:rPr>
        <w:t>- текущий контроль успеваемости</w:t>
      </w:r>
      <w:r w:rsidRPr="00692A56">
        <w:rPr>
          <w:rFonts w:ascii="Times New Roman" w:eastAsia="Lucida Grande CY" w:hAnsi="Times New Roman" w:cs="Times New Roman"/>
          <w:sz w:val="24"/>
          <w:szCs w:val="24"/>
        </w:rPr>
        <w:t xml:space="preserve">, </w:t>
      </w:r>
    </w:p>
    <w:p w:rsidR="00AA6F75" w:rsidRPr="0005466F" w:rsidRDefault="00AA6F75" w:rsidP="00CE500D">
      <w:pPr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5466F">
        <w:rPr>
          <w:rFonts w:ascii="Times New Roman" w:eastAsia="Lucida Grande CY" w:hAnsi="Times New Roman" w:cs="Times New Roman"/>
          <w:sz w:val="24"/>
          <w:szCs w:val="24"/>
        </w:rPr>
        <w:t>- промежуточную аттестацию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r w:rsidR="00F96D7F">
        <w:rPr>
          <w:rFonts w:ascii="Times New Roman" w:eastAsia="Lucida Grande CY" w:hAnsi="Times New Roman" w:cs="Times New Roman"/>
          <w:sz w:val="24"/>
          <w:szCs w:val="24"/>
        </w:rPr>
        <w:t>(зачет, дифференцированный зачет, экзамен,</w:t>
      </w:r>
      <w:r w:rsidR="00B72682"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r w:rsidRPr="003D5856">
        <w:rPr>
          <w:rFonts w:ascii="Times New Roman" w:eastAsia="Lucida Grande CY" w:hAnsi="Times New Roman" w:cs="Times New Roman"/>
          <w:sz w:val="24"/>
          <w:szCs w:val="24"/>
        </w:rPr>
        <w:t>экзамен по модулю);</w:t>
      </w:r>
    </w:p>
    <w:p w:rsidR="00AA6F75" w:rsidRPr="0005466F" w:rsidRDefault="00AA6F75" w:rsidP="00CE500D">
      <w:pPr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05466F">
        <w:rPr>
          <w:rFonts w:ascii="Times New Roman" w:eastAsia="Lucida Grande CY" w:hAnsi="Times New Roman" w:cs="Times New Roman"/>
          <w:sz w:val="24"/>
          <w:szCs w:val="24"/>
        </w:rPr>
        <w:t>- государственную</w:t>
      </w:r>
      <w:r w:rsidR="00247D10" w:rsidRPr="00247D10">
        <w:t xml:space="preserve"> </w:t>
      </w:r>
      <w:r w:rsidR="00247D10" w:rsidRPr="00247D10">
        <w:rPr>
          <w:rFonts w:ascii="Times New Roman" w:eastAsia="Lucida Grande CY" w:hAnsi="Times New Roman" w:cs="Times New Roman"/>
          <w:sz w:val="24"/>
          <w:szCs w:val="24"/>
        </w:rPr>
        <w:t>итоговую</w:t>
      </w:r>
      <w:r w:rsidRPr="0005466F">
        <w:rPr>
          <w:rFonts w:ascii="Times New Roman" w:eastAsia="Lucida Grande CY" w:hAnsi="Times New Roman" w:cs="Times New Roman"/>
          <w:sz w:val="24"/>
          <w:szCs w:val="24"/>
        </w:rPr>
        <w:t xml:space="preserve"> аттестацию обучающихся.</w:t>
      </w:r>
    </w:p>
    <w:p w:rsidR="00D32F3E" w:rsidRPr="0005466F" w:rsidRDefault="00D32F3E" w:rsidP="00CE500D">
      <w:pPr>
        <w:spacing w:after="0" w:line="240" w:lineRule="auto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D32F3E" w:rsidRDefault="00D32F3E" w:rsidP="00CE500D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D32F3E">
        <w:rPr>
          <w:rFonts w:ascii="Times New Roman" w:eastAsia="Lucida Grande CY" w:hAnsi="Times New Roman" w:cs="Times New Roman"/>
          <w:b/>
          <w:sz w:val="24"/>
          <w:szCs w:val="24"/>
        </w:rPr>
        <w:t>К государственной итоговой аттестации</w:t>
      </w:r>
      <w:r w:rsidRPr="0005466F">
        <w:rPr>
          <w:rFonts w:ascii="Times New Roman" w:eastAsia="Lucida Grande CY" w:hAnsi="Times New Roman" w:cs="Times New Roman"/>
          <w:sz w:val="24"/>
          <w:szCs w:val="24"/>
        </w:rPr>
        <w:t xml:space="preserve"> допускается обучающийся, не имеющий академической задолженности и в полном объеме выполнивший учебный план </w:t>
      </w:r>
      <w:r w:rsidR="00FC1B31">
        <w:rPr>
          <w:rFonts w:ascii="Times New Roman" w:eastAsia="Lucida Grande CY" w:hAnsi="Times New Roman" w:cs="Times New Roman"/>
          <w:sz w:val="24"/>
          <w:szCs w:val="24"/>
        </w:rPr>
        <w:t>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CC1F97" w:rsidRPr="0005466F" w:rsidRDefault="00CC1F97" w:rsidP="00CE500D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D32F3E" w:rsidRPr="0005466F" w:rsidRDefault="00D32F3E" w:rsidP="00CE500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включает подготовку и защиту вып</w:t>
      </w:r>
      <w:r w:rsidR="00FC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ускной квалификационной работы </w:t>
      </w:r>
      <w:r w:rsidRPr="0005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государственные экзамены.  Обязательное требование – соответствие тематики выпускной квалификационной работы содержанию одного или нескольких профессиональных модулей. </w:t>
      </w:r>
    </w:p>
    <w:p w:rsidR="00D32F3E" w:rsidRDefault="00D32F3E" w:rsidP="00CE500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программам СПО.</w:t>
      </w:r>
    </w:p>
    <w:p w:rsidR="004F083D" w:rsidRPr="0005466F" w:rsidRDefault="004F083D" w:rsidP="00CE500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F3E" w:rsidRPr="002710F6" w:rsidRDefault="00D32F3E" w:rsidP="00CE500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2710F6">
        <w:rPr>
          <w:rFonts w:ascii="Times New Roman" w:eastAsia="Lucida Grande CY" w:hAnsi="Times New Roman" w:cs="Times New Roman"/>
          <w:sz w:val="24"/>
          <w:szCs w:val="24"/>
        </w:rPr>
        <w:t xml:space="preserve">Государственная итоговая аттестация </w:t>
      </w:r>
      <w:r w:rsidR="002710F6">
        <w:rPr>
          <w:rFonts w:ascii="Times New Roman" w:eastAsia="Lucida Grande CY" w:hAnsi="Times New Roman" w:cs="Times New Roman"/>
          <w:sz w:val="24"/>
          <w:szCs w:val="24"/>
        </w:rPr>
        <w:t xml:space="preserve">специальности 53.02.05 Сольное и хоровое народное пение по виду Хоровое народное пение </w:t>
      </w:r>
      <w:r w:rsidRPr="002710F6">
        <w:rPr>
          <w:rFonts w:ascii="Times New Roman" w:eastAsia="Lucida Grande CY" w:hAnsi="Times New Roman" w:cs="Times New Roman"/>
          <w:sz w:val="24"/>
          <w:szCs w:val="24"/>
        </w:rPr>
        <w:t>по углубленной подготовке включает:</w:t>
      </w:r>
    </w:p>
    <w:p w:rsidR="00D32F3E" w:rsidRPr="004F083D" w:rsidRDefault="00D32F3E" w:rsidP="00CE500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4F083D">
        <w:rPr>
          <w:rFonts w:ascii="Times New Roman" w:eastAsia="Lucida Grande CY" w:hAnsi="Times New Roman" w:cs="Times New Roman"/>
          <w:sz w:val="24"/>
          <w:szCs w:val="24"/>
        </w:rPr>
        <w:t>выпускную квалификационную работ</w:t>
      </w:r>
      <w:r w:rsidR="004F083D" w:rsidRPr="004F083D">
        <w:rPr>
          <w:rFonts w:ascii="Times New Roman" w:eastAsia="Lucida Grande CY" w:hAnsi="Times New Roman" w:cs="Times New Roman"/>
          <w:sz w:val="24"/>
          <w:szCs w:val="24"/>
        </w:rPr>
        <w:t>у -</w:t>
      </w:r>
      <w:r w:rsidR="004F083D"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r w:rsidRPr="004F083D">
        <w:rPr>
          <w:rFonts w:ascii="Times New Roman" w:eastAsia="Lucida Grande CY" w:hAnsi="Times New Roman" w:cs="Times New Roman"/>
          <w:sz w:val="24"/>
          <w:szCs w:val="24"/>
        </w:rPr>
        <w:t>«</w:t>
      </w:r>
      <w:r w:rsidR="004F083D">
        <w:rPr>
          <w:rFonts w:ascii="Times New Roman" w:eastAsia="Lucida Grande CY" w:hAnsi="Times New Roman" w:cs="Times New Roman"/>
          <w:sz w:val="24"/>
          <w:szCs w:val="24"/>
        </w:rPr>
        <w:t>Исполнение концертной программы с участием в а</w:t>
      </w:r>
      <w:r w:rsidR="005E4BEE">
        <w:rPr>
          <w:rFonts w:ascii="Times New Roman" w:eastAsia="Lucida Grande CY" w:hAnsi="Times New Roman" w:cs="Times New Roman"/>
          <w:sz w:val="24"/>
          <w:szCs w:val="24"/>
        </w:rPr>
        <w:t>нсамблевых и хоровых номерах</w:t>
      </w:r>
      <w:r w:rsidRPr="004F083D">
        <w:rPr>
          <w:rFonts w:ascii="Times New Roman" w:eastAsia="Lucida Grande CY" w:hAnsi="Times New Roman" w:cs="Times New Roman"/>
          <w:sz w:val="24"/>
          <w:szCs w:val="24"/>
        </w:rPr>
        <w:t xml:space="preserve">»; </w:t>
      </w:r>
    </w:p>
    <w:p w:rsidR="00D32F3E" w:rsidRPr="005E4BEE" w:rsidRDefault="00D32F3E" w:rsidP="00CE500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5E4BEE">
        <w:rPr>
          <w:rFonts w:ascii="Times New Roman" w:eastAsia="Lucida Grande CY" w:hAnsi="Times New Roman" w:cs="Times New Roman"/>
          <w:sz w:val="24"/>
          <w:szCs w:val="24"/>
        </w:rPr>
        <w:t xml:space="preserve">государственный экзамен – по </w:t>
      </w:r>
      <w:r w:rsidR="005E4BEE">
        <w:rPr>
          <w:rFonts w:ascii="Times New Roman" w:eastAsia="Lucida Grande CY" w:hAnsi="Times New Roman" w:cs="Times New Roman"/>
          <w:sz w:val="24"/>
          <w:szCs w:val="24"/>
        </w:rPr>
        <w:t>профессиональному модулю</w:t>
      </w:r>
      <w:r w:rsidRPr="005E4BEE">
        <w:rPr>
          <w:rFonts w:ascii="Times New Roman" w:eastAsia="Lucida Grande CY" w:hAnsi="Times New Roman" w:cs="Times New Roman"/>
          <w:sz w:val="24"/>
          <w:szCs w:val="24"/>
        </w:rPr>
        <w:t xml:space="preserve"> «</w:t>
      </w:r>
      <w:r w:rsidR="005E4BEE">
        <w:rPr>
          <w:rFonts w:ascii="Times New Roman" w:eastAsia="Lucida Grande CY" w:hAnsi="Times New Roman" w:cs="Times New Roman"/>
          <w:sz w:val="24"/>
          <w:szCs w:val="24"/>
        </w:rPr>
        <w:t>Педагогическая деятельность».</w:t>
      </w:r>
    </w:p>
    <w:p w:rsidR="00D32F3E" w:rsidRPr="0005466F" w:rsidRDefault="00D32F3E" w:rsidP="00CE500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F3E" w:rsidRDefault="00D32F3E" w:rsidP="00CE500D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color w:val="000000" w:themeColor="text1"/>
          <w:sz w:val="24"/>
          <w:szCs w:val="24"/>
        </w:rPr>
      </w:pPr>
      <w:r w:rsidRPr="0005466F">
        <w:rPr>
          <w:rFonts w:ascii="Times New Roman" w:eastAsia="Lucida Grande CY" w:hAnsi="Times New Roman" w:cs="Times New Roman"/>
          <w:sz w:val="24"/>
          <w:szCs w:val="24"/>
        </w:rPr>
        <w:t>Нормативно-методическое обеспечение текущего контроля успеваемости и промежуточной аттестации, обучающихся по ППССЗ осуществляется в соответствии с Положением  о  формах, периодичности и порядке текущего контроля  успеваемости и промежуточной аттестации обучающихся,</w:t>
      </w:r>
      <w:r w:rsidRPr="0005466F">
        <w:rPr>
          <w:rFonts w:ascii="Times New Roman" w:eastAsia="Lucida Grande CY" w:hAnsi="Times New Roman" w:cs="Times New Roman"/>
          <w:color w:val="FF0000"/>
          <w:sz w:val="24"/>
          <w:szCs w:val="24"/>
        </w:rPr>
        <w:t xml:space="preserve"> </w:t>
      </w:r>
      <w:r w:rsidRPr="0005466F">
        <w:rPr>
          <w:rFonts w:ascii="Times New Roman" w:eastAsia="Lucida Grande CY" w:hAnsi="Times New Roman" w:cs="Times New Roman"/>
          <w:color w:val="000000" w:themeColor="text1"/>
          <w:sz w:val="24"/>
          <w:szCs w:val="24"/>
        </w:rPr>
        <w:t xml:space="preserve">Положением о порядке формирования фонда оценочных средств по освоению дисциплин и профессиональных модулей. </w:t>
      </w:r>
    </w:p>
    <w:p w:rsidR="00763B65" w:rsidRPr="0005466F" w:rsidRDefault="00763B65" w:rsidP="00CE500D">
      <w:pPr>
        <w:spacing w:after="0" w:line="240" w:lineRule="auto"/>
        <w:jc w:val="both"/>
        <w:rPr>
          <w:rFonts w:ascii="Times New Roman" w:eastAsia="Lucida Grande CY" w:hAnsi="Times New Roman" w:cs="Times New Roman"/>
          <w:color w:val="FF0000"/>
          <w:sz w:val="24"/>
          <w:szCs w:val="24"/>
        </w:rPr>
      </w:pPr>
    </w:p>
    <w:p w:rsidR="00AA6F75" w:rsidRDefault="00AA6F75" w:rsidP="00CE500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57E4C" w:rsidRDefault="00AA6F75" w:rsidP="003D4C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AC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57E4C" w:rsidRPr="00837AC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2743F" w:rsidRPr="00837AC3">
        <w:rPr>
          <w:rFonts w:ascii="Times New Roman" w:hAnsi="Times New Roman" w:cs="Times New Roman"/>
          <w:b/>
          <w:bCs/>
          <w:sz w:val="24"/>
          <w:szCs w:val="24"/>
        </w:rPr>
        <w:t>ОРГАНИЗАЦИОННО-ПЕДАГОГИЧЕСКИЕ УСЛОВИЯ</w:t>
      </w:r>
    </w:p>
    <w:p w:rsidR="003D4CDE" w:rsidRPr="00837AC3" w:rsidRDefault="003D4CDE" w:rsidP="003D4CD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E4C" w:rsidRPr="0005466F" w:rsidRDefault="00AA6F75" w:rsidP="00CE500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57E4C" w:rsidRPr="0005466F">
        <w:rPr>
          <w:rFonts w:ascii="Times New Roman" w:hAnsi="Times New Roman" w:cs="Times New Roman"/>
          <w:b/>
          <w:bCs/>
          <w:sz w:val="24"/>
          <w:szCs w:val="24"/>
        </w:rPr>
        <w:t>.1. Кадровое обеспечение образовательного процесса по основной образовательной программе</w:t>
      </w:r>
    </w:p>
    <w:p w:rsidR="00757E4C" w:rsidRDefault="001B7918" w:rsidP="00CE5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66F">
        <w:rPr>
          <w:rFonts w:ascii="Times New Roman" w:hAnsi="Times New Roman" w:cs="Times New Roman"/>
          <w:sz w:val="24"/>
          <w:szCs w:val="24"/>
        </w:rPr>
        <w:t xml:space="preserve">Реализация ППССЗ </w:t>
      </w:r>
      <w:r w:rsidR="006B4DFA">
        <w:rPr>
          <w:rFonts w:ascii="Times New Roman" w:hAnsi="Times New Roman" w:cs="Times New Roman"/>
          <w:sz w:val="24"/>
          <w:szCs w:val="24"/>
        </w:rPr>
        <w:t>по специальности должна обеспечива</w:t>
      </w:r>
      <w:r w:rsidRPr="0005466F">
        <w:rPr>
          <w:rFonts w:ascii="Times New Roman" w:hAnsi="Times New Roman" w:cs="Times New Roman"/>
          <w:sz w:val="24"/>
          <w:szCs w:val="24"/>
        </w:rPr>
        <w:t>т</w:t>
      </w:r>
      <w:r w:rsidR="006B4DFA">
        <w:rPr>
          <w:rFonts w:ascii="Times New Roman" w:hAnsi="Times New Roman" w:cs="Times New Roman"/>
          <w:sz w:val="24"/>
          <w:szCs w:val="24"/>
        </w:rPr>
        <w:t>ь</w:t>
      </w:r>
      <w:r w:rsidRPr="0005466F">
        <w:rPr>
          <w:rFonts w:ascii="Times New Roman" w:hAnsi="Times New Roman" w:cs="Times New Roman"/>
          <w:sz w:val="24"/>
          <w:szCs w:val="24"/>
        </w:rPr>
        <w:t>ся педагогическими кадрами, имеющими высшее образование, соответствующее профилю преподаваемой дисциплины</w:t>
      </w:r>
      <w:r w:rsidR="006B4DFA">
        <w:rPr>
          <w:rFonts w:ascii="Times New Roman" w:hAnsi="Times New Roman" w:cs="Times New Roman"/>
          <w:sz w:val="24"/>
          <w:szCs w:val="24"/>
        </w:rPr>
        <w:t xml:space="preserve"> (модуля). </w:t>
      </w:r>
      <w:r w:rsidR="00EB6F79">
        <w:rPr>
          <w:rFonts w:ascii="Times New Roman" w:hAnsi="Times New Roman" w:cs="Times New Roman"/>
          <w:sz w:val="24"/>
          <w:szCs w:val="24"/>
        </w:rPr>
        <w:t xml:space="preserve">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данной ППССЗ.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</w:r>
    </w:p>
    <w:p w:rsidR="00ED4E49" w:rsidRDefault="00ED4E49" w:rsidP="00CE5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4E49" w:rsidRPr="0005466F" w:rsidRDefault="00ED4E49" w:rsidP="00CE5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918" w:rsidRPr="0005466F" w:rsidRDefault="001B7918" w:rsidP="00CE5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66F">
        <w:rPr>
          <w:rFonts w:ascii="Times New Roman" w:hAnsi="Times New Roman" w:cs="Times New Roman"/>
          <w:sz w:val="24"/>
          <w:szCs w:val="24"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4F74D3" w:rsidRDefault="004F74D3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856" w:rsidRPr="0005466F" w:rsidRDefault="003D5856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6B7" w:rsidRPr="0006766C" w:rsidRDefault="001E06B7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6C">
        <w:rPr>
          <w:rFonts w:ascii="Times New Roman" w:hAnsi="Times New Roman" w:cs="Times New Roman"/>
          <w:b/>
          <w:sz w:val="24"/>
          <w:szCs w:val="24"/>
        </w:rPr>
        <w:t>Сведения о педагогических кадрах, обеспечивающих</w:t>
      </w:r>
      <w:r w:rsidRPr="0006766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06766C">
        <w:rPr>
          <w:rFonts w:ascii="Times New Roman" w:hAnsi="Times New Roman" w:cs="Times New Roman"/>
          <w:b/>
          <w:sz w:val="24"/>
          <w:szCs w:val="24"/>
        </w:rPr>
        <w:t>образовательный процесс</w:t>
      </w:r>
    </w:p>
    <w:p w:rsidR="003B5865" w:rsidRPr="0006766C" w:rsidRDefault="001E06B7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6C">
        <w:rPr>
          <w:rFonts w:ascii="Times New Roman" w:hAnsi="Times New Roman" w:cs="Times New Roman"/>
          <w:b/>
          <w:sz w:val="24"/>
          <w:szCs w:val="24"/>
        </w:rPr>
        <w:t xml:space="preserve"> по ППССЗ </w:t>
      </w:r>
      <w:r w:rsidR="00AA10D9" w:rsidRPr="0006766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2658"/>
      </w:tblGrid>
      <w:tr w:rsidR="003B5865" w:rsidRPr="0005466F" w:rsidTr="003B5865">
        <w:tc>
          <w:tcPr>
            <w:tcW w:w="3936" w:type="dxa"/>
          </w:tcPr>
          <w:p w:rsidR="003B5865" w:rsidRPr="0005466F" w:rsidRDefault="006E2B4F" w:rsidP="00CE5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6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педагогических кадров, обеспечивающих образовательный процесс по ППССЗ</w:t>
            </w:r>
          </w:p>
        </w:tc>
        <w:tc>
          <w:tcPr>
            <w:tcW w:w="3260" w:type="dxa"/>
          </w:tcPr>
          <w:p w:rsidR="003B5865" w:rsidRPr="0005466F" w:rsidRDefault="007901AC" w:rsidP="00CE5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658" w:type="dxa"/>
          </w:tcPr>
          <w:p w:rsidR="003B5865" w:rsidRPr="0005466F" w:rsidRDefault="007901AC" w:rsidP="00CE5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% </w:t>
            </w:r>
            <w:r w:rsidR="006E2B4F" w:rsidRPr="000546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 общем числе преподавателей, обеспечивающих образовательный процесс по ППССЗ</w:t>
            </w:r>
          </w:p>
        </w:tc>
      </w:tr>
      <w:tr w:rsidR="003B5865" w:rsidRPr="0005466F" w:rsidTr="00361783">
        <w:tc>
          <w:tcPr>
            <w:tcW w:w="3936" w:type="dxa"/>
          </w:tcPr>
          <w:p w:rsidR="003B5865" w:rsidRPr="0005466F" w:rsidRDefault="007901AC" w:rsidP="00CE50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6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60" w:type="dxa"/>
            <w:vAlign w:val="center"/>
          </w:tcPr>
          <w:p w:rsidR="003B5865" w:rsidRPr="0005466F" w:rsidRDefault="00171AE6" w:rsidP="00CE50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3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  <w:vAlign w:val="center"/>
          </w:tcPr>
          <w:p w:rsidR="003B5865" w:rsidRPr="0005466F" w:rsidRDefault="00171AE6" w:rsidP="00CE50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3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3B5865" w:rsidRPr="0005466F" w:rsidTr="00361783">
        <w:tc>
          <w:tcPr>
            <w:tcW w:w="3936" w:type="dxa"/>
          </w:tcPr>
          <w:p w:rsidR="003B5865" w:rsidRPr="0005466F" w:rsidRDefault="007901AC" w:rsidP="00CE50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6F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3260" w:type="dxa"/>
            <w:vAlign w:val="center"/>
          </w:tcPr>
          <w:p w:rsidR="003B5865" w:rsidRPr="0005466F" w:rsidRDefault="00361783" w:rsidP="00CE50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658" w:type="dxa"/>
            <w:vAlign w:val="center"/>
          </w:tcPr>
          <w:p w:rsidR="003B5865" w:rsidRPr="0005466F" w:rsidRDefault="00361783" w:rsidP="00CE50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3B5865" w:rsidRPr="0005466F" w:rsidTr="00361783">
        <w:tc>
          <w:tcPr>
            <w:tcW w:w="3936" w:type="dxa"/>
          </w:tcPr>
          <w:p w:rsidR="003B5865" w:rsidRPr="0005466F" w:rsidRDefault="006E2B4F" w:rsidP="00CE50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6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 w:rsidR="00ED243D" w:rsidRPr="000546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466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="00ED243D" w:rsidRPr="0005466F">
              <w:rPr>
                <w:rFonts w:ascii="Times New Roman" w:hAnsi="Times New Roman" w:cs="Times New Roman"/>
                <w:sz w:val="24"/>
                <w:szCs w:val="24"/>
              </w:rPr>
              <w:t>почетные звания</w:t>
            </w:r>
          </w:p>
        </w:tc>
        <w:tc>
          <w:tcPr>
            <w:tcW w:w="3260" w:type="dxa"/>
            <w:vAlign w:val="center"/>
          </w:tcPr>
          <w:p w:rsidR="003B5865" w:rsidRPr="0005466F" w:rsidRDefault="00361783" w:rsidP="00CE50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658" w:type="dxa"/>
            <w:vAlign w:val="center"/>
          </w:tcPr>
          <w:p w:rsidR="003B5865" w:rsidRPr="0005466F" w:rsidRDefault="00361783" w:rsidP="00CE50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3B5865" w:rsidRPr="0005466F" w:rsidTr="00361783">
        <w:tc>
          <w:tcPr>
            <w:tcW w:w="3936" w:type="dxa"/>
          </w:tcPr>
          <w:p w:rsidR="003B5865" w:rsidRPr="0005466F" w:rsidRDefault="00ED243D" w:rsidP="00CE50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6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и стаж практической работы в соответствующей профессиональной сфере более 10 последних лет</w:t>
            </w:r>
          </w:p>
        </w:tc>
        <w:tc>
          <w:tcPr>
            <w:tcW w:w="3260" w:type="dxa"/>
            <w:vAlign w:val="center"/>
          </w:tcPr>
          <w:p w:rsidR="003B5865" w:rsidRDefault="003B5865" w:rsidP="00CE50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E6" w:rsidRPr="0005466F" w:rsidRDefault="009F3316" w:rsidP="00CE50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  <w:vAlign w:val="center"/>
          </w:tcPr>
          <w:p w:rsidR="003B5865" w:rsidRPr="0005466F" w:rsidRDefault="009F3316" w:rsidP="00CE50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1AE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</w:tbl>
    <w:p w:rsidR="003B5865" w:rsidRPr="0005466F" w:rsidRDefault="003B5865" w:rsidP="00CE50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865" w:rsidRPr="0005466F" w:rsidRDefault="003B5865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B87" w:rsidRPr="0005466F" w:rsidRDefault="00AA6F75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43B87" w:rsidRPr="0005466F">
        <w:rPr>
          <w:rFonts w:ascii="Times New Roman" w:hAnsi="Times New Roman" w:cs="Times New Roman"/>
          <w:b/>
          <w:bCs/>
          <w:sz w:val="24"/>
          <w:szCs w:val="24"/>
        </w:rPr>
        <w:t xml:space="preserve">.2 Учебно-методическое и информационное обеспечение образовательного процесса. </w:t>
      </w:r>
    </w:p>
    <w:p w:rsidR="00DD0F90" w:rsidRPr="0005466F" w:rsidRDefault="00C43B87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66F">
        <w:rPr>
          <w:rFonts w:ascii="Times New Roman" w:hAnsi="Times New Roman" w:cs="Times New Roman"/>
          <w:sz w:val="24"/>
          <w:szCs w:val="24"/>
        </w:rPr>
        <w:t xml:space="preserve">В библиотечном фонде имеется достаточное количество экземпляров рекомендуемой </w:t>
      </w:r>
      <w:r w:rsidR="001F04C4" w:rsidRPr="0005466F">
        <w:rPr>
          <w:rFonts w:ascii="Times New Roman" w:hAnsi="Times New Roman" w:cs="Times New Roman"/>
          <w:sz w:val="24"/>
          <w:szCs w:val="24"/>
        </w:rPr>
        <w:t xml:space="preserve">учебной, </w:t>
      </w:r>
      <w:r w:rsidRPr="0005466F">
        <w:rPr>
          <w:rFonts w:ascii="Times New Roman" w:hAnsi="Times New Roman" w:cs="Times New Roman"/>
          <w:sz w:val="24"/>
          <w:szCs w:val="24"/>
        </w:rPr>
        <w:t>учебно-методической</w:t>
      </w:r>
      <w:r w:rsidR="001F04C4" w:rsidRPr="0005466F">
        <w:rPr>
          <w:rFonts w:ascii="Times New Roman" w:hAnsi="Times New Roman" w:cs="Times New Roman"/>
          <w:sz w:val="24"/>
          <w:szCs w:val="24"/>
        </w:rPr>
        <w:t xml:space="preserve">, художественной </w:t>
      </w:r>
      <w:r w:rsidRPr="0005466F">
        <w:rPr>
          <w:rFonts w:ascii="Times New Roman" w:hAnsi="Times New Roman" w:cs="Times New Roman"/>
          <w:sz w:val="24"/>
          <w:szCs w:val="24"/>
        </w:rPr>
        <w:t xml:space="preserve">литературы по основным циклам дисциплин. </w:t>
      </w:r>
    </w:p>
    <w:p w:rsidR="00DD0F90" w:rsidRDefault="00DD0F90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66F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4"/>
        <w:gridCol w:w="3001"/>
      </w:tblGrid>
      <w:tr w:rsidR="003E7C35" w:rsidRPr="003E7C35" w:rsidTr="00E2743F">
        <w:trPr>
          <w:trHeight w:val="621"/>
          <w:tblCellSpacing w:w="15" w:type="dxa"/>
          <w:jc w:val="center"/>
        </w:trPr>
        <w:tc>
          <w:tcPr>
            <w:tcW w:w="5349" w:type="dxa"/>
            <w:vAlign w:val="center"/>
            <w:hideMark/>
          </w:tcPr>
          <w:p w:rsidR="003E7C35" w:rsidRPr="003E7C35" w:rsidRDefault="003E7C35" w:rsidP="00CE500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E7C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Объем библиотечного фонда - всего из него литература:</w:t>
            </w:r>
          </w:p>
        </w:tc>
        <w:tc>
          <w:tcPr>
            <w:tcW w:w="2956" w:type="dxa"/>
            <w:vAlign w:val="center"/>
            <w:hideMark/>
          </w:tcPr>
          <w:p w:rsidR="003E7C35" w:rsidRPr="003E7C35" w:rsidRDefault="009A0449" w:rsidP="00CE500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33940</w:t>
            </w:r>
          </w:p>
        </w:tc>
      </w:tr>
      <w:tr w:rsidR="003E7C35" w:rsidRPr="003E7C35" w:rsidTr="00E2743F">
        <w:trPr>
          <w:trHeight w:val="318"/>
          <w:tblCellSpacing w:w="15" w:type="dxa"/>
          <w:jc w:val="center"/>
        </w:trPr>
        <w:tc>
          <w:tcPr>
            <w:tcW w:w="5349" w:type="dxa"/>
            <w:vAlign w:val="center"/>
            <w:hideMark/>
          </w:tcPr>
          <w:p w:rsidR="003E7C35" w:rsidRPr="003E7C35" w:rsidRDefault="003E7C35" w:rsidP="00CE500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E7C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2956" w:type="dxa"/>
            <w:vAlign w:val="center"/>
            <w:hideMark/>
          </w:tcPr>
          <w:p w:rsidR="003E7C35" w:rsidRPr="003E7C35" w:rsidRDefault="003E7C35" w:rsidP="00CE500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E7C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17548</w:t>
            </w:r>
          </w:p>
        </w:tc>
      </w:tr>
      <w:tr w:rsidR="003E7C35" w:rsidRPr="003E7C35" w:rsidTr="00E2743F">
        <w:trPr>
          <w:trHeight w:val="303"/>
          <w:tblCellSpacing w:w="15" w:type="dxa"/>
          <w:jc w:val="center"/>
        </w:trPr>
        <w:tc>
          <w:tcPr>
            <w:tcW w:w="5349" w:type="dxa"/>
            <w:vAlign w:val="center"/>
            <w:hideMark/>
          </w:tcPr>
          <w:p w:rsidR="003E7C35" w:rsidRPr="003E7C35" w:rsidRDefault="003E7C35" w:rsidP="00CE500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E7C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 обязательная</w:t>
            </w:r>
          </w:p>
        </w:tc>
        <w:tc>
          <w:tcPr>
            <w:tcW w:w="2956" w:type="dxa"/>
            <w:vAlign w:val="center"/>
            <w:hideMark/>
          </w:tcPr>
          <w:p w:rsidR="003E7C35" w:rsidRPr="003E7C35" w:rsidRDefault="009A0449" w:rsidP="00CE500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16540</w:t>
            </w:r>
          </w:p>
        </w:tc>
      </w:tr>
      <w:tr w:rsidR="003E7C35" w:rsidRPr="003E7C35" w:rsidTr="00E2743F">
        <w:trPr>
          <w:trHeight w:val="318"/>
          <w:tblCellSpacing w:w="15" w:type="dxa"/>
          <w:jc w:val="center"/>
        </w:trPr>
        <w:tc>
          <w:tcPr>
            <w:tcW w:w="5349" w:type="dxa"/>
            <w:vAlign w:val="center"/>
            <w:hideMark/>
          </w:tcPr>
          <w:p w:rsidR="003E7C35" w:rsidRPr="003E7C35" w:rsidRDefault="003E7C35" w:rsidP="00CE500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E7C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учебно-методическая</w:t>
            </w:r>
          </w:p>
        </w:tc>
        <w:tc>
          <w:tcPr>
            <w:tcW w:w="2956" w:type="dxa"/>
            <w:vAlign w:val="center"/>
            <w:hideMark/>
          </w:tcPr>
          <w:p w:rsidR="003E7C35" w:rsidRPr="003E7C35" w:rsidRDefault="009A0449" w:rsidP="00CE500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760</w:t>
            </w:r>
          </w:p>
        </w:tc>
      </w:tr>
      <w:tr w:rsidR="003E7C35" w:rsidRPr="003E7C35" w:rsidTr="00E2743F">
        <w:trPr>
          <w:trHeight w:val="318"/>
          <w:tblCellSpacing w:w="15" w:type="dxa"/>
          <w:jc w:val="center"/>
        </w:trPr>
        <w:tc>
          <w:tcPr>
            <w:tcW w:w="5349" w:type="dxa"/>
            <w:vAlign w:val="center"/>
            <w:hideMark/>
          </w:tcPr>
          <w:p w:rsidR="003E7C35" w:rsidRPr="003E7C35" w:rsidRDefault="003E7C35" w:rsidP="00CE500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E7C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 обязательная</w:t>
            </w:r>
          </w:p>
        </w:tc>
        <w:tc>
          <w:tcPr>
            <w:tcW w:w="2956" w:type="dxa"/>
            <w:vAlign w:val="center"/>
            <w:hideMark/>
          </w:tcPr>
          <w:p w:rsidR="003E7C35" w:rsidRPr="003E7C35" w:rsidRDefault="009A0449" w:rsidP="00CE500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760</w:t>
            </w:r>
          </w:p>
        </w:tc>
      </w:tr>
      <w:tr w:rsidR="003E7C35" w:rsidRPr="003E7C35" w:rsidTr="00E2743F">
        <w:trPr>
          <w:trHeight w:val="318"/>
          <w:tblCellSpacing w:w="15" w:type="dxa"/>
          <w:jc w:val="center"/>
        </w:trPr>
        <w:tc>
          <w:tcPr>
            <w:tcW w:w="5349" w:type="dxa"/>
            <w:vAlign w:val="center"/>
            <w:hideMark/>
          </w:tcPr>
          <w:p w:rsidR="003E7C35" w:rsidRPr="003E7C35" w:rsidRDefault="003E7C35" w:rsidP="00CE500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E7C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956" w:type="dxa"/>
            <w:vAlign w:val="center"/>
            <w:hideMark/>
          </w:tcPr>
          <w:p w:rsidR="003E7C35" w:rsidRPr="003E7C35" w:rsidRDefault="003E7C35" w:rsidP="00CE500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E7C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7361</w:t>
            </w:r>
          </w:p>
        </w:tc>
      </w:tr>
      <w:tr w:rsidR="003E7C35" w:rsidRPr="003E7C35" w:rsidTr="00E2743F">
        <w:trPr>
          <w:trHeight w:val="318"/>
          <w:tblCellSpacing w:w="15" w:type="dxa"/>
          <w:jc w:val="center"/>
        </w:trPr>
        <w:tc>
          <w:tcPr>
            <w:tcW w:w="5349" w:type="dxa"/>
            <w:vAlign w:val="center"/>
            <w:hideMark/>
          </w:tcPr>
          <w:p w:rsidR="003E7C35" w:rsidRPr="003E7C35" w:rsidRDefault="003E7C35" w:rsidP="00CE500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E7C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научная</w:t>
            </w:r>
          </w:p>
        </w:tc>
        <w:tc>
          <w:tcPr>
            <w:tcW w:w="2956" w:type="dxa"/>
            <w:vAlign w:val="center"/>
            <w:hideMark/>
          </w:tcPr>
          <w:p w:rsidR="003E7C35" w:rsidRPr="003E7C35" w:rsidRDefault="009A0449" w:rsidP="00CE500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200</w:t>
            </w:r>
          </w:p>
        </w:tc>
      </w:tr>
      <w:tr w:rsidR="009A0449" w:rsidRPr="003E7C35" w:rsidTr="00E2743F">
        <w:trPr>
          <w:trHeight w:val="318"/>
          <w:tblCellSpacing w:w="15" w:type="dxa"/>
          <w:jc w:val="center"/>
        </w:trPr>
        <w:tc>
          <w:tcPr>
            <w:tcW w:w="5349" w:type="dxa"/>
            <w:vAlign w:val="center"/>
          </w:tcPr>
          <w:p w:rsidR="009A0449" w:rsidRPr="003E7C35" w:rsidRDefault="009A0449" w:rsidP="00CE500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аудивизуальные документы</w:t>
            </w:r>
          </w:p>
        </w:tc>
        <w:tc>
          <w:tcPr>
            <w:tcW w:w="2956" w:type="dxa"/>
            <w:vAlign w:val="center"/>
          </w:tcPr>
          <w:p w:rsidR="009A0449" w:rsidRDefault="009A0449" w:rsidP="00CE500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2908</w:t>
            </w:r>
          </w:p>
        </w:tc>
      </w:tr>
    </w:tbl>
    <w:p w:rsidR="00DD0F90" w:rsidRDefault="00DD0F90" w:rsidP="00CE50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449" w:rsidRDefault="009A0449" w:rsidP="00CE50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449" w:rsidRDefault="009A0449" w:rsidP="00CE50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096" w:rsidRDefault="00934096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использует учебники, учебные пособия, а также издания музыкальных произведений, сборники и хрестоматии, партитуры, клавиры оперных, хоровых и оркестровых произведений, предусмотренные примерной ППССЗ. </w:t>
      </w:r>
    </w:p>
    <w:p w:rsidR="00C43B87" w:rsidRPr="0005466F" w:rsidRDefault="00C43B87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66F">
        <w:rPr>
          <w:rFonts w:ascii="Times New Roman" w:hAnsi="Times New Roman" w:cs="Times New Roman"/>
          <w:sz w:val="24"/>
          <w:szCs w:val="24"/>
        </w:rPr>
        <w:t xml:space="preserve">Информационно-библиотечное </w:t>
      </w:r>
      <w:r w:rsidR="00A1209B" w:rsidRPr="0005466F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05466F">
        <w:rPr>
          <w:rFonts w:ascii="Times New Roman" w:hAnsi="Times New Roman" w:cs="Times New Roman"/>
          <w:sz w:val="24"/>
          <w:szCs w:val="24"/>
        </w:rPr>
        <w:t>включает в себя, помимо основной и дополнительной литературы, научно-популярные периодич</w:t>
      </w:r>
      <w:r w:rsidR="00790182" w:rsidRPr="0005466F">
        <w:rPr>
          <w:rFonts w:ascii="Times New Roman" w:hAnsi="Times New Roman" w:cs="Times New Roman"/>
          <w:sz w:val="24"/>
          <w:szCs w:val="24"/>
        </w:rPr>
        <w:t>еские издания (журналы и газеты):</w:t>
      </w:r>
    </w:p>
    <w:p w:rsidR="00790182" w:rsidRPr="0005466F" w:rsidRDefault="00790182" w:rsidP="00CE50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66F">
        <w:rPr>
          <w:rFonts w:ascii="Times New Roman" w:hAnsi="Times New Roman" w:cs="Times New Roman"/>
          <w:i/>
          <w:sz w:val="24"/>
          <w:szCs w:val="24"/>
        </w:rPr>
        <w:t>Газеты:</w:t>
      </w:r>
    </w:p>
    <w:p w:rsidR="00790182" w:rsidRPr="0005466F" w:rsidRDefault="00790182" w:rsidP="00CE5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66F">
        <w:rPr>
          <w:rFonts w:ascii="Times New Roman" w:hAnsi="Times New Roman" w:cs="Times New Roman"/>
          <w:sz w:val="24"/>
          <w:szCs w:val="24"/>
        </w:rPr>
        <w:t>- Российская газета;</w:t>
      </w:r>
    </w:p>
    <w:p w:rsidR="00790182" w:rsidRPr="0005466F" w:rsidRDefault="00790182" w:rsidP="00CE5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66F">
        <w:rPr>
          <w:rFonts w:ascii="Times New Roman" w:hAnsi="Times New Roman" w:cs="Times New Roman"/>
          <w:sz w:val="24"/>
          <w:szCs w:val="24"/>
        </w:rPr>
        <w:t>- Тульские известия;</w:t>
      </w:r>
    </w:p>
    <w:p w:rsidR="00790182" w:rsidRPr="0005466F" w:rsidRDefault="00790182" w:rsidP="00CE50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66F">
        <w:rPr>
          <w:rFonts w:ascii="Times New Roman" w:hAnsi="Times New Roman" w:cs="Times New Roman"/>
          <w:i/>
          <w:sz w:val="24"/>
          <w:szCs w:val="24"/>
        </w:rPr>
        <w:t>Журналы:</w:t>
      </w:r>
    </w:p>
    <w:p w:rsidR="00790182" w:rsidRPr="0005466F" w:rsidRDefault="00790182" w:rsidP="00CE5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66F">
        <w:rPr>
          <w:rFonts w:ascii="Times New Roman" w:hAnsi="Times New Roman" w:cs="Times New Roman"/>
          <w:sz w:val="24"/>
          <w:szCs w:val="24"/>
        </w:rPr>
        <w:t>- Народное творчество: личность, искусство, время;</w:t>
      </w:r>
    </w:p>
    <w:p w:rsidR="00790182" w:rsidRPr="0005466F" w:rsidRDefault="00790182" w:rsidP="00CE5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66F">
        <w:rPr>
          <w:rFonts w:ascii="Times New Roman" w:hAnsi="Times New Roman" w:cs="Times New Roman"/>
          <w:sz w:val="24"/>
          <w:szCs w:val="24"/>
        </w:rPr>
        <w:t>- Справочник руководителя учреждения культуры;</w:t>
      </w:r>
    </w:p>
    <w:p w:rsidR="00790182" w:rsidRPr="0005466F" w:rsidRDefault="00790182" w:rsidP="00CE5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66F">
        <w:rPr>
          <w:rFonts w:ascii="Times New Roman" w:hAnsi="Times New Roman" w:cs="Times New Roman"/>
          <w:sz w:val="24"/>
          <w:szCs w:val="24"/>
        </w:rPr>
        <w:t>- Среднее профессиональное образование;</w:t>
      </w:r>
    </w:p>
    <w:p w:rsidR="00790182" w:rsidRPr="0005466F" w:rsidRDefault="00790182" w:rsidP="00CE5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66F">
        <w:rPr>
          <w:rFonts w:ascii="Times New Roman" w:hAnsi="Times New Roman" w:cs="Times New Roman"/>
          <w:sz w:val="24"/>
          <w:szCs w:val="24"/>
        </w:rPr>
        <w:t>- Чем развлечь гостей;</w:t>
      </w:r>
    </w:p>
    <w:p w:rsidR="000C29C7" w:rsidRPr="0005466F" w:rsidRDefault="00790182" w:rsidP="00CE5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66F">
        <w:rPr>
          <w:rFonts w:ascii="Times New Roman" w:hAnsi="Times New Roman" w:cs="Times New Roman"/>
          <w:sz w:val="24"/>
          <w:szCs w:val="24"/>
        </w:rPr>
        <w:t xml:space="preserve">- Методист с приложением «Мастер-класс». </w:t>
      </w:r>
    </w:p>
    <w:p w:rsidR="00571312" w:rsidRPr="0005466F" w:rsidRDefault="00571312" w:rsidP="00CE5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B87" w:rsidRPr="0005466F" w:rsidRDefault="00C43B87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66F">
        <w:rPr>
          <w:rFonts w:ascii="Times New Roman" w:hAnsi="Times New Roman" w:cs="Times New Roman"/>
          <w:sz w:val="24"/>
          <w:szCs w:val="24"/>
        </w:rPr>
        <w:t>Каждая дисциплина</w:t>
      </w:r>
      <w:r w:rsidR="00223A50" w:rsidRPr="0005466F">
        <w:rPr>
          <w:rFonts w:ascii="Times New Roman" w:hAnsi="Times New Roman" w:cs="Times New Roman"/>
          <w:sz w:val="24"/>
          <w:szCs w:val="24"/>
        </w:rPr>
        <w:t xml:space="preserve"> (модуль)</w:t>
      </w:r>
      <w:r w:rsidRPr="0005466F">
        <w:rPr>
          <w:rFonts w:ascii="Times New Roman" w:hAnsi="Times New Roman" w:cs="Times New Roman"/>
          <w:sz w:val="24"/>
          <w:szCs w:val="24"/>
        </w:rPr>
        <w:t xml:space="preserve"> и практики, включенные в ППССЗ, обеспечены учебно-методической документацией по всем видам занятий и формам текущего, промежуточного и итогового контроля освоения ее программы. В состав учебно-методического обеспечения включено: </w:t>
      </w:r>
    </w:p>
    <w:p w:rsidR="00C43B87" w:rsidRPr="0005466F" w:rsidRDefault="00C43B87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66F">
        <w:rPr>
          <w:rFonts w:ascii="Times New Roman" w:hAnsi="Times New Roman" w:cs="Times New Roman"/>
          <w:sz w:val="24"/>
          <w:szCs w:val="24"/>
        </w:rPr>
        <w:t xml:space="preserve">- список рекомендуемой литературы; </w:t>
      </w:r>
    </w:p>
    <w:p w:rsidR="00C43B87" w:rsidRPr="0005466F" w:rsidRDefault="00C43B87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66F">
        <w:rPr>
          <w:rFonts w:ascii="Times New Roman" w:hAnsi="Times New Roman" w:cs="Times New Roman"/>
          <w:sz w:val="24"/>
          <w:szCs w:val="24"/>
        </w:rPr>
        <w:t>- методические рекомендации или методические указания студентам по всем основным видам учебной работы (лекции, практиче</w:t>
      </w:r>
      <w:r w:rsidR="00DD6853">
        <w:rPr>
          <w:rFonts w:ascii="Times New Roman" w:hAnsi="Times New Roman" w:cs="Times New Roman"/>
          <w:sz w:val="24"/>
          <w:szCs w:val="24"/>
        </w:rPr>
        <w:t>ские занятия, семинары, проекты</w:t>
      </w:r>
      <w:r w:rsidRPr="0005466F">
        <w:rPr>
          <w:rFonts w:ascii="Times New Roman" w:hAnsi="Times New Roman" w:cs="Times New Roman"/>
          <w:sz w:val="24"/>
          <w:szCs w:val="24"/>
        </w:rPr>
        <w:t xml:space="preserve">, индивидуальные занятия); </w:t>
      </w:r>
    </w:p>
    <w:p w:rsidR="00C43B87" w:rsidRPr="0005466F" w:rsidRDefault="00C43B87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66F">
        <w:rPr>
          <w:rFonts w:ascii="Times New Roman" w:hAnsi="Times New Roman" w:cs="Times New Roman"/>
          <w:sz w:val="24"/>
          <w:szCs w:val="24"/>
        </w:rPr>
        <w:t xml:space="preserve">- методические рекомендации (материалы) преподавателю по выбору средств и методов обучения, способов учебной деятельности; </w:t>
      </w:r>
    </w:p>
    <w:p w:rsidR="00DD0F90" w:rsidRPr="0005466F" w:rsidRDefault="00C43B87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66F">
        <w:rPr>
          <w:rFonts w:ascii="Times New Roman" w:hAnsi="Times New Roman" w:cs="Times New Roman"/>
          <w:sz w:val="24"/>
          <w:szCs w:val="24"/>
        </w:rPr>
        <w:t>- рекомендации по использо</w:t>
      </w:r>
      <w:r w:rsidR="00223A50" w:rsidRPr="0005466F">
        <w:rPr>
          <w:rFonts w:ascii="Times New Roman" w:hAnsi="Times New Roman" w:cs="Times New Roman"/>
          <w:sz w:val="24"/>
          <w:szCs w:val="24"/>
        </w:rPr>
        <w:t>ванию информационных технологий и т.д.</w:t>
      </w:r>
      <w:r w:rsidRPr="00054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87" w:rsidRPr="0005466F" w:rsidRDefault="00C43B87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66F">
        <w:rPr>
          <w:rFonts w:ascii="Times New Roman" w:hAnsi="Times New Roman" w:cs="Times New Roman"/>
          <w:sz w:val="24"/>
          <w:szCs w:val="24"/>
        </w:rPr>
        <w:t xml:space="preserve">Информационное обеспечение </w:t>
      </w:r>
      <w:r w:rsidR="00223A50" w:rsidRPr="0005466F">
        <w:rPr>
          <w:rFonts w:ascii="Times New Roman" w:hAnsi="Times New Roman" w:cs="Times New Roman"/>
          <w:sz w:val="24"/>
          <w:szCs w:val="24"/>
        </w:rPr>
        <w:t>ППССЗ</w:t>
      </w:r>
      <w:r w:rsidRPr="0005466F">
        <w:rPr>
          <w:rFonts w:ascii="Times New Roman" w:hAnsi="Times New Roman" w:cs="Times New Roman"/>
          <w:sz w:val="24"/>
          <w:szCs w:val="24"/>
        </w:rPr>
        <w:t xml:space="preserve"> основывается на традиционных (библиотечных и издательских) технологиях. Имеется подключение к INTERNET-сети, к которой имеют доступ все преподава</w:t>
      </w:r>
      <w:r w:rsidR="00FD2CB9" w:rsidRPr="0005466F">
        <w:rPr>
          <w:rFonts w:ascii="Times New Roman" w:hAnsi="Times New Roman" w:cs="Times New Roman"/>
          <w:sz w:val="24"/>
          <w:szCs w:val="24"/>
        </w:rPr>
        <w:t>тели и студенты. В колледже имею</w:t>
      </w:r>
      <w:r w:rsidRPr="0005466F">
        <w:rPr>
          <w:rFonts w:ascii="Times New Roman" w:hAnsi="Times New Roman" w:cs="Times New Roman"/>
          <w:sz w:val="24"/>
          <w:szCs w:val="24"/>
        </w:rPr>
        <w:t>тся мультимедиа-компьютер</w:t>
      </w:r>
      <w:r w:rsidR="00FD2CB9" w:rsidRPr="0005466F">
        <w:rPr>
          <w:rFonts w:ascii="Times New Roman" w:hAnsi="Times New Roman" w:cs="Times New Roman"/>
          <w:sz w:val="24"/>
          <w:szCs w:val="24"/>
        </w:rPr>
        <w:t>ы</w:t>
      </w:r>
      <w:r w:rsidRPr="0005466F">
        <w:rPr>
          <w:rFonts w:ascii="Times New Roman" w:hAnsi="Times New Roman" w:cs="Times New Roman"/>
          <w:sz w:val="24"/>
          <w:szCs w:val="24"/>
        </w:rPr>
        <w:t>, переносн</w:t>
      </w:r>
      <w:r w:rsidR="00FD2CB9" w:rsidRPr="0005466F">
        <w:rPr>
          <w:rFonts w:ascii="Times New Roman" w:hAnsi="Times New Roman" w:cs="Times New Roman"/>
          <w:sz w:val="24"/>
          <w:szCs w:val="24"/>
        </w:rPr>
        <w:t>ые</w:t>
      </w:r>
      <w:r w:rsidRPr="0005466F">
        <w:rPr>
          <w:rFonts w:ascii="Times New Roman" w:hAnsi="Times New Roman" w:cs="Times New Roman"/>
          <w:sz w:val="24"/>
          <w:szCs w:val="24"/>
        </w:rPr>
        <w:t xml:space="preserve"> экран</w:t>
      </w:r>
      <w:r w:rsidR="00FD2CB9" w:rsidRPr="0005466F">
        <w:rPr>
          <w:rFonts w:ascii="Times New Roman" w:hAnsi="Times New Roman" w:cs="Times New Roman"/>
          <w:sz w:val="24"/>
          <w:szCs w:val="24"/>
        </w:rPr>
        <w:t>ы</w:t>
      </w:r>
      <w:r w:rsidRPr="0005466F">
        <w:rPr>
          <w:rFonts w:ascii="Times New Roman" w:hAnsi="Times New Roman" w:cs="Times New Roman"/>
          <w:sz w:val="24"/>
          <w:szCs w:val="24"/>
        </w:rPr>
        <w:t xml:space="preserve"> для презентаций лекций, докладов на научно-практических конференциях, докладов студентов на защите курсовых работ. </w:t>
      </w:r>
    </w:p>
    <w:p w:rsidR="00F1477F" w:rsidRPr="0005466F" w:rsidRDefault="00C43B87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66F">
        <w:rPr>
          <w:rFonts w:ascii="Times New Roman" w:hAnsi="Times New Roman" w:cs="Times New Roman"/>
          <w:sz w:val="24"/>
          <w:szCs w:val="24"/>
        </w:rPr>
        <w:t xml:space="preserve">Все студенты и преподаватели имеют доступ в INTRANET-сеть через компьютерный класс колледжа, в котором </w:t>
      </w:r>
      <w:r w:rsidR="00FD2CB9" w:rsidRPr="0005466F">
        <w:rPr>
          <w:rFonts w:ascii="Times New Roman" w:hAnsi="Times New Roman" w:cs="Times New Roman"/>
          <w:sz w:val="24"/>
          <w:szCs w:val="24"/>
        </w:rPr>
        <w:t>7</w:t>
      </w:r>
      <w:r w:rsidRPr="0005466F">
        <w:rPr>
          <w:rFonts w:ascii="Times New Roman" w:hAnsi="Times New Roman" w:cs="Times New Roman"/>
          <w:sz w:val="24"/>
          <w:szCs w:val="24"/>
        </w:rPr>
        <w:t xml:space="preserve"> точек доступа, что является достаточным при количественном составе студентов </w:t>
      </w:r>
      <w:r w:rsidR="00FD2CB9" w:rsidRPr="0005466F">
        <w:rPr>
          <w:rFonts w:ascii="Times New Roman" w:hAnsi="Times New Roman" w:cs="Times New Roman"/>
          <w:sz w:val="24"/>
          <w:szCs w:val="24"/>
        </w:rPr>
        <w:t>в</w:t>
      </w:r>
      <w:r w:rsidR="00520934">
        <w:rPr>
          <w:rFonts w:ascii="Times New Roman" w:hAnsi="Times New Roman" w:cs="Times New Roman"/>
          <w:sz w:val="24"/>
          <w:szCs w:val="24"/>
        </w:rPr>
        <w:t xml:space="preserve"> группах очной формы обучения, </w:t>
      </w:r>
      <w:r w:rsidR="00FD2CB9" w:rsidRPr="0005466F">
        <w:rPr>
          <w:rFonts w:ascii="Times New Roman" w:hAnsi="Times New Roman" w:cs="Times New Roman"/>
          <w:sz w:val="24"/>
          <w:szCs w:val="24"/>
        </w:rPr>
        <w:t xml:space="preserve">в читальном зале </w:t>
      </w:r>
      <w:r w:rsidR="00C76A84" w:rsidRPr="0005466F">
        <w:rPr>
          <w:rFonts w:ascii="Times New Roman" w:hAnsi="Times New Roman" w:cs="Times New Roman"/>
          <w:sz w:val="24"/>
          <w:szCs w:val="24"/>
        </w:rPr>
        <w:t xml:space="preserve">- </w:t>
      </w:r>
      <w:r w:rsidR="00FD2CB9" w:rsidRPr="0005466F">
        <w:rPr>
          <w:rFonts w:ascii="Times New Roman" w:hAnsi="Times New Roman" w:cs="Times New Roman"/>
          <w:sz w:val="24"/>
          <w:szCs w:val="24"/>
        </w:rPr>
        <w:t xml:space="preserve"> 2 точки доступа. </w:t>
      </w:r>
    </w:p>
    <w:p w:rsidR="00C43B87" w:rsidRPr="00520934" w:rsidRDefault="00C43B87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934">
        <w:rPr>
          <w:rFonts w:ascii="Times New Roman" w:hAnsi="Times New Roman" w:cs="Times New Roman"/>
          <w:b/>
          <w:sz w:val="24"/>
          <w:szCs w:val="24"/>
        </w:rPr>
        <w:t xml:space="preserve">Обеспечен доступ к информационным ресурсам через каналы: </w:t>
      </w:r>
    </w:p>
    <w:p w:rsidR="00520934" w:rsidRDefault="00FD2CB9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94C">
        <w:rPr>
          <w:rFonts w:ascii="Times New Roman" w:hAnsi="Times New Roman" w:cs="Times New Roman"/>
          <w:sz w:val="24"/>
          <w:szCs w:val="24"/>
        </w:rPr>
        <w:t>– к электронным информационным</w:t>
      </w:r>
      <w:r w:rsidR="00C43B87" w:rsidRPr="00C2394C">
        <w:rPr>
          <w:rFonts w:ascii="Times New Roman" w:hAnsi="Times New Roman" w:cs="Times New Roman"/>
          <w:sz w:val="24"/>
          <w:szCs w:val="24"/>
        </w:rPr>
        <w:t xml:space="preserve"> ресурсам Российской Национальной библиотеки </w:t>
      </w:r>
      <w:hyperlink r:id="rId7" w:history="1">
        <w:r w:rsidR="00C43B87" w:rsidRPr="00C2394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http://www.nlr.ru</w:t>
        </w:r>
      </w:hyperlink>
      <w:r w:rsidR="00520934">
        <w:rPr>
          <w:rFonts w:ascii="Times New Roman" w:hAnsi="Times New Roman" w:cs="Times New Roman"/>
          <w:sz w:val="24"/>
          <w:szCs w:val="24"/>
        </w:rPr>
        <w:t xml:space="preserve"> (</w:t>
      </w:r>
      <w:r w:rsidR="00520934" w:rsidRPr="00520934">
        <w:rPr>
          <w:rFonts w:ascii="Times New Roman" w:hAnsi="Times New Roman" w:cs="Times New Roman"/>
          <w:b/>
          <w:sz w:val="24"/>
          <w:szCs w:val="24"/>
        </w:rPr>
        <w:t>договор «О предоставлении доступа к Национальной электронной библиотеке» №101/НЭБ21-42 от 13.04.2017</w:t>
      </w:r>
      <w:r w:rsidR="00520934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794510" w:rsidRDefault="00794510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510" w:rsidRDefault="00794510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510" w:rsidRDefault="00794510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510" w:rsidRDefault="00794510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510" w:rsidRDefault="00794510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510" w:rsidRPr="00520934" w:rsidRDefault="00794510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87" w:rsidRPr="0005466F" w:rsidRDefault="00C43B87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4E49" w:rsidRPr="00794510" w:rsidRDefault="00AA6F75" w:rsidP="00CE500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51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2743F" w:rsidRPr="00794510">
        <w:rPr>
          <w:rFonts w:ascii="Times New Roman" w:hAnsi="Times New Roman" w:cs="Times New Roman"/>
          <w:b/>
          <w:bCs/>
          <w:sz w:val="24"/>
          <w:szCs w:val="24"/>
        </w:rPr>
        <w:t>.3 Методы организации и реализации образовательного процесса</w:t>
      </w:r>
    </w:p>
    <w:p w:rsidR="00E2743F" w:rsidRPr="00794510" w:rsidRDefault="00E2743F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94510">
        <w:rPr>
          <w:rFonts w:ascii="Times New Roman" w:eastAsia="Times New Roman" w:hAnsi="Times New Roman"/>
          <w:i/>
          <w:sz w:val="24"/>
          <w:szCs w:val="24"/>
        </w:rPr>
        <w:t>а) методы, направленные на теоретическую подготовку:</w:t>
      </w:r>
    </w:p>
    <w:p w:rsidR="00E2743F" w:rsidRPr="00794510" w:rsidRDefault="00E2743F" w:rsidP="00CE50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94510">
        <w:rPr>
          <w:rFonts w:ascii="Times New Roman" w:eastAsia="Times New Roman" w:hAnsi="Times New Roman"/>
          <w:sz w:val="24"/>
          <w:szCs w:val="24"/>
        </w:rPr>
        <w:t>лекция;</w:t>
      </w:r>
    </w:p>
    <w:p w:rsidR="00E2743F" w:rsidRPr="00794510" w:rsidRDefault="00E2743F" w:rsidP="00CE50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94510">
        <w:rPr>
          <w:rFonts w:ascii="Times New Roman" w:eastAsia="Times New Roman" w:hAnsi="Times New Roman"/>
          <w:sz w:val="24"/>
          <w:szCs w:val="24"/>
        </w:rPr>
        <w:t>семинар;</w:t>
      </w:r>
    </w:p>
    <w:p w:rsidR="00E2743F" w:rsidRPr="00794510" w:rsidRDefault="00E2743F" w:rsidP="00CE50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94510">
        <w:rPr>
          <w:rFonts w:ascii="Times New Roman" w:eastAsia="Times New Roman" w:hAnsi="Times New Roman"/>
          <w:sz w:val="24"/>
          <w:szCs w:val="24"/>
        </w:rPr>
        <w:t>самостоятельная работа студентов;</w:t>
      </w:r>
    </w:p>
    <w:p w:rsidR="00E2743F" w:rsidRPr="00794510" w:rsidRDefault="00E2743F" w:rsidP="00CE50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94510">
        <w:rPr>
          <w:rFonts w:ascii="Times New Roman" w:eastAsia="Times New Roman" w:hAnsi="Times New Roman"/>
          <w:sz w:val="24"/>
          <w:szCs w:val="24"/>
        </w:rPr>
        <w:t>коллоквиум;</w:t>
      </w:r>
    </w:p>
    <w:p w:rsidR="00E2743F" w:rsidRPr="00794510" w:rsidRDefault="00E2743F" w:rsidP="00CE50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94510">
        <w:rPr>
          <w:rFonts w:ascii="Times New Roman" w:eastAsia="Times New Roman" w:hAnsi="Times New Roman"/>
          <w:sz w:val="24"/>
          <w:szCs w:val="24"/>
        </w:rPr>
        <w:t>консультация;</w:t>
      </w:r>
    </w:p>
    <w:p w:rsidR="00E2743F" w:rsidRPr="00794510" w:rsidRDefault="00E2743F" w:rsidP="00CE50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94510">
        <w:rPr>
          <w:rFonts w:ascii="Times New Roman" w:eastAsia="Times New Roman" w:hAnsi="Times New Roman"/>
          <w:sz w:val="24"/>
          <w:szCs w:val="24"/>
        </w:rPr>
        <w:t>различные межсеместровые формы контроля теоретических знаний;</w:t>
      </w:r>
    </w:p>
    <w:p w:rsidR="00A300F8" w:rsidRPr="00794510" w:rsidRDefault="00E2743F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94510">
        <w:rPr>
          <w:rFonts w:ascii="Times New Roman" w:eastAsia="Times New Roman" w:hAnsi="Times New Roman"/>
          <w:i/>
          <w:sz w:val="24"/>
          <w:szCs w:val="24"/>
        </w:rPr>
        <w:t>б) методы, направленные на практическую подготовку:</w:t>
      </w:r>
    </w:p>
    <w:p w:rsidR="00E2743F" w:rsidRPr="00A300F8" w:rsidRDefault="00E2743F" w:rsidP="00CE500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794510">
        <w:rPr>
          <w:rFonts w:ascii="Times New Roman" w:eastAsia="Times New Roman" w:hAnsi="Times New Roman"/>
          <w:sz w:val="24"/>
          <w:szCs w:val="24"/>
        </w:rPr>
        <w:t>практические занятия (индивидуальные и групповые, в том числе мелкогрупповые занятия по дисциплинам, междисциплинарным курсам и их разделам исполнительс</w:t>
      </w:r>
      <w:r w:rsidR="00794510">
        <w:rPr>
          <w:rFonts w:ascii="Times New Roman" w:eastAsia="Times New Roman" w:hAnsi="Times New Roman"/>
          <w:sz w:val="24"/>
          <w:szCs w:val="24"/>
        </w:rPr>
        <w:t>кой и творческой направленности</w:t>
      </w:r>
      <w:r w:rsidRPr="00794510">
        <w:rPr>
          <w:rFonts w:ascii="Times New Roman" w:eastAsia="Times New Roman" w:hAnsi="Times New Roman"/>
          <w:sz w:val="24"/>
          <w:szCs w:val="24"/>
        </w:rPr>
        <w:t>,</w:t>
      </w:r>
      <w:r w:rsidR="00794510" w:rsidRPr="0079451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94510" w:rsidRPr="00794510">
        <w:rPr>
          <w:rFonts w:ascii="Times New Roman" w:hAnsi="Times New Roman"/>
          <w:sz w:val="24"/>
          <w:szCs w:val="24"/>
        </w:rPr>
        <w:t>а также в области теории и истории музыки.</w:t>
      </w:r>
    </w:p>
    <w:p w:rsidR="00A300F8" w:rsidRPr="00794510" w:rsidRDefault="00E2743F" w:rsidP="00CE50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94510">
        <w:rPr>
          <w:rFonts w:ascii="Times New Roman" w:eastAsia="Times New Roman" w:hAnsi="Times New Roman"/>
          <w:sz w:val="24"/>
          <w:szCs w:val="24"/>
        </w:rPr>
        <w:t>мастер-классы преподавателей и приглашенных специалистов;</w:t>
      </w:r>
    </w:p>
    <w:p w:rsidR="00E2743F" w:rsidRPr="00794510" w:rsidRDefault="00E2743F" w:rsidP="00CE50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94510">
        <w:rPr>
          <w:rFonts w:ascii="Times New Roman" w:eastAsia="Times New Roman" w:hAnsi="Times New Roman"/>
          <w:sz w:val="24"/>
          <w:szCs w:val="24"/>
        </w:rPr>
        <w:t xml:space="preserve">творческие выступления, показы; </w:t>
      </w:r>
    </w:p>
    <w:p w:rsidR="00E2743F" w:rsidRPr="00794510" w:rsidRDefault="00E2743F" w:rsidP="00CE50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94510">
        <w:rPr>
          <w:rFonts w:ascii="Times New Roman" w:eastAsia="Times New Roman" w:hAnsi="Times New Roman"/>
          <w:sz w:val="24"/>
          <w:szCs w:val="24"/>
        </w:rPr>
        <w:t xml:space="preserve">учебная и производственная практика; </w:t>
      </w:r>
    </w:p>
    <w:p w:rsidR="00E2743F" w:rsidRPr="00794510" w:rsidRDefault="00C34BB5" w:rsidP="00CE50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индивидуальный </w:t>
      </w:r>
      <w:r w:rsidR="00B91A35">
        <w:rPr>
          <w:rFonts w:ascii="Times New Roman" w:eastAsia="Times New Roman" w:hAnsi="Times New Roman"/>
          <w:sz w:val="24"/>
          <w:szCs w:val="24"/>
        </w:rPr>
        <w:t>проект,</w:t>
      </w:r>
      <w:r w:rsidR="00DD6853">
        <w:rPr>
          <w:rFonts w:ascii="Times New Roman" w:eastAsia="Times New Roman" w:hAnsi="Times New Roman"/>
          <w:sz w:val="24"/>
          <w:szCs w:val="24"/>
        </w:rPr>
        <w:t xml:space="preserve"> </w:t>
      </w:r>
      <w:r w:rsidR="00E2743F" w:rsidRPr="00794510">
        <w:rPr>
          <w:rFonts w:ascii="Times New Roman" w:eastAsia="Times New Roman" w:hAnsi="Times New Roman"/>
          <w:sz w:val="24"/>
          <w:szCs w:val="24"/>
        </w:rPr>
        <w:t xml:space="preserve">реферат; </w:t>
      </w:r>
    </w:p>
    <w:p w:rsidR="00E2743F" w:rsidRDefault="00E2743F" w:rsidP="00CE50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94510">
        <w:rPr>
          <w:rFonts w:ascii="Times New Roman" w:eastAsia="Times New Roman" w:hAnsi="Times New Roman"/>
          <w:sz w:val="24"/>
          <w:szCs w:val="24"/>
        </w:rPr>
        <w:t>выпускная квалификационная работа.</w:t>
      </w:r>
    </w:p>
    <w:p w:rsidR="00A300F8" w:rsidRDefault="00A300F8" w:rsidP="00CE50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300F8" w:rsidRPr="00A300F8" w:rsidRDefault="00A300F8" w:rsidP="00CE50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00F8">
        <w:rPr>
          <w:rFonts w:ascii="Times New Roman" w:hAnsi="Times New Roman"/>
          <w:sz w:val="24"/>
          <w:szCs w:val="24"/>
        </w:rPr>
        <w:t>При реализации ППССЗ по виду «</w:t>
      </w:r>
      <w:r>
        <w:rPr>
          <w:rFonts w:ascii="Times New Roman" w:hAnsi="Times New Roman"/>
          <w:sz w:val="24"/>
          <w:szCs w:val="24"/>
        </w:rPr>
        <w:t>Хоровое</w:t>
      </w:r>
      <w:r w:rsidRPr="00A300F8">
        <w:rPr>
          <w:rFonts w:ascii="Times New Roman" w:hAnsi="Times New Roman"/>
          <w:sz w:val="24"/>
          <w:szCs w:val="24"/>
        </w:rPr>
        <w:t xml:space="preserve"> народное пение» </w:t>
      </w:r>
      <w:r>
        <w:rPr>
          <w:rFonts w:ascii="Times New Roman" w:hAnsi="Times New Roman"/>
          <w:sz w:val="24"/>
          <w:szCs w:val="24"/>
        </w:rPr>
        <w:t xml:space="preserve">образовательная организация должна обеспечивать </w:t>
      </w:r>
      <w:r w:rsidRPr="00A300F8">
        <w:rPr>
          <w:rFonts w:ascii="Times New Roman" w:hAnsi="Times New Roman"/>
          <w:sz w:val="24"/>
          <w:szCs w:val="24"/>
        </w:rPr>
        <w:t>подготовку специалистов на базе учебного х</w:t>
      </w:r>
      <w:r>
        <w:rPr>
          <w:rFonts w:ascii="Times New Roman" w:hAnsi="Times New Roman"/>
          <w:sz w:val="24"/>
          <w:szCs w:val="24"/>
        </w:rPr>
        <w:t xml:space="preserve">ора. При необходимости, учебные </w:t>
      </w:r>
      <w:r w:rsidRPr="00A300F8">
        <w:rPr>
          <w:rFonts w:ascii="Times New Roman" w:hAnsi="Times New Roman"/>
          <w:sz w:val="24"/>
          <w:szCs w:val="24"/>
        </w:rPr>
        <w:t>коллективы могут доукомплектовываться приглашенными артистами, но не более чем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0F8">
        <w:rPr>
          <w:rFonts w:ascii="Times New Roman" w:hAnsi="Times New Roman"/>
          <w:sz w:val="24"/>
          <w:szCs w:val="24"/>
        </w:rPr>
        <w:t>20 процентов.</w:t>
      </w:r>
    </w:p>
    <w:p w:rsidR="00794510" w:rsidRPr="00794510" w:rsidRDefault="00794510" w:rsidP="00CE50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2743F" w:rsidRPr="00A300F8" w:rsidRDefault="00E2743F" w:rsidP="00CE50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300F8">
        <w:rPr>
          <w:rFonts w:ascii="Times New Roman" w:eastAsia="Times New Roman" w:hAnsi="Times New Roman"/>
          <w:sz w:val="24"/>
          <w:szCs w:val="24"/>
        </w:rPr>
        <w:t>Занятия по дисциплинам обязательной и вариативной частей профессионального цикла п</w:t>
      </w:r>
      <w:r w:rsidR="00A300F8" w:rsidRPr="00A300F8">
        <w:rPr>
          <w:rFonts w:ascii="Times New Roman" w:eastAsia="Times New Roman" w:hAnsi="Times New Roman"/>
          <w:sz w:val="24"/>
          <w:szCs w:val="24"/>
        </w:rPr>
        <w:t>роводятся в форме групповых, мелко</w:t>
      </w:r>
      <w:r w:rsidRPr="00A300F8">
        <w:rPr>
          <w:rFonts w:ascii="Times New Roman" w:eastAsia="Times New Roman" w:hAnsi="Times New Roman"/>
          <w:sz w:val="24"/>
          <w:szCs w:val="24"/>
        </w:rPr>
        <w:t>групповых и индивидуальных занятий:</w:t>
      </w:r>
    </w:p>
    <w:p w:rsidR="00E2743F" w:rsidRPr="00A300F8" w:rsidRDefault="00E2743F" w:rsidP="00CE50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300F8">
        <w:rPr>
          <w:rFonts w:ascii="Times New Roman" w:eastAsia="Times New Roman" w:hAnsi="Times New Roman"/>
          <w:sz w:val="24"/>
          <w:szCs w:val="24"/>
        </w:rPr>
        <w:t xml:space="preserve">групповые занятия – не более 25 человек из </w:t>
      </w:r>
      <w:r w:rsidR="00A300F8" w:rsidRPr="00A300F8">
        <w:rPr>
          <w:rFonts w:ascii="Times New Roman" w:eastAsia="Times New Roman" w:hAnsi="Times New Roman"/>
          <w:sz w:val="24"/>
          <w:szCs w:val="24"/>
        </w:rPr>
        <w:t>обучающихся</w:t>
      </w:r>
      <w:r w:rsidRPr="00A300F8">
        <w:rPr>
          <w:rFonts w:ascii="Times New Roman" w:eastAsia="Times New Roman" w:hAnsi="Times New Roman"/>
          <w:sz w:val="24"/>
          <w:szCs w:val="24"/>
        </w:rPr>
        <w:t xml:space="preserve"> данного курса одной или, при необходимости, нескольких специальностей;</w:t>
      </w:r>
    </w:p>
    <w:p w:rsidR="00A300F8" w:rsidRPr="00A300F8" w:rsidRDefault="00A300F8" w:rsidP="00CE50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00F8">
        <w:rPr>
          <w:rFonts w:ascii="Times New Roman" w:hAnsi="Times New Roman"/>
          <w:sz w:val="24"/>
          <w:szCs w:val="24"/>
        </w:rPr>
        <w:t>мелкогрупповые занятия – не более 15 человек по дисциплине «Музыкальная</w:t>
      </w:r>
    </w:p>
    <w:p w:rsidR="00A300F8" w:rsidRPr="00A300F8" w:rsidRDefault="00A300F8" w:rsidP="00CE50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00F8">
        <w:rPr>
          <w:rFonts w:ascii="Times New Roman" w:hAnsi="Times New Roman"/>
          <w:sz w:val="24"/>
          <w:szCs w:val="24"/>
        </w:rPr>
        <w:t>литература (зарубежная и отечественная)»;</w:t>
      </w:r>
    </w:p>
    <w:p w:rsidR="00A300F8" w:rsidRPr="00A300F8" w:rsidRDefault="00A300F8" w:rsidP="00CE50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00F8">
        <w:rPr>
          <w:rFonts w:ascii="Times New Roman" w:hAnsi="Times New Roman"/>
          <w:sz w:val="24"/>
          <w:szCs w:val="24"/>
        </w:rPr>
        <w:t>мелкогрупповые занятия – от 2 до 8 человек;</w:t>
      </w:r>
    </w:p>
    <w:p w:rsidR="00E2743F" w:rsidRPr="00A300F8" w:rsidRDefault="00E2743F" w:rsidP="00CE50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300F8">
        <w:rPr>
          <w:rFonts w:ascii="Times New Roman" w:eastAsia="Times New Roman" w:hAnsi="Times New Roman"/>
          <w:sz w:val="24"/>
          <w:szCs w:val="24"/>
        </w:rPr>
        <w:t>индивидуальные занятия – 1 человек.</w:t>
      </w:r>
    </w:p>
    <w:p w:rsidR="00A300F8" w:rsidRPr="00A300F8" w:rsidRDefault="00A300F8" w:rsidP="00CE50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2743F" w:rsidRPr="00A300F8" w:rsidRDefault="00E2743F" w:rsidP="00CE50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00F8">
        <w:rPr>
          <w:rFonts w:ascii="Times New Roman" w:hAnsi="Times New Roman"/>
          <w:sz w:val="24"/>
          <w:szCs w:val="24"/>
        </w:rPr>
        <w:t xml:space="preserve">Индивидуальные занятия по междисциплинарным курсам ППССЗ  углубленной подготовки необходимо планировать с учетом методической целесообразности и сложившихся традиций. </w:t>
      </w:r>
    </w:p>
    <w:p w:rsidR="00E2743F" w:rsidRPr="000B0D9D" w:rsidRDefault="00E2743F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b/>
          <w:bCs/>
          <w:iCs/>
          <w:color w:val="FF0000"/>
          <w:sz w:val="24"/>
          <w:szCs w:val="24"/>
          <w:highlight w:val="green"/>
        </w:rPr>
      </w:pPr>
    </w:p>
    <w:p w:rsidR="00E2743F" w:rsidRPr="00FE429F" w:rsidRDefault="00AA6F75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b/>
          <w:bCs/>
          <w:iCs/>
          <w:sz w:val="24"/>
          <w:szCs w:val="24"/>
        </w:rPr>
      </w:pPr>
      <w:r w:rsidRPr="00FE429F">
        <w:rPr>
          <w:rFonts w:ascii="Times New Roman" w:eastAsia="Lucida Grande CY" w:hAnsi="Times New Roman" w:cs="Times New Roman"/>
          <w:b/>
          <w:bCs/>
          <w:iCs/>
          <w:sz w:val="24"/>
          <w:szCs w:val="24"/>
        </w:rPr>
        <w:t>7</w:t>
      </w:r>
      <w:r w:rsidR="00E2743F" w:rsidRPr="00FE429F">
        <w:rPr>
          <w:rFonts w:ascii="Times New Roman" w:eastAsia="Lucida Grande CY" w:hAnsi="Times New Roman" w:cs="Times New Roman"/>
          <w:b/>
          <w:bCs/>
          <w:iCs/>
          <w:sz w:val="24"/>
          <w:szCs w:val="24"/>
        </w:rPr>
        <w:t>.4  Виды учебной деятельности, реализуемые при освоении ППССЗЗ</w:t>
      </w:r>
    </w:p>
    <w:p w:rsidR="00E2743F" w:rsidRPr="00FE429F" w:rsidRDefault="00E2743F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b/>
          <w:bCs/>
          <w:iCs/>
          <w:sz w:val="24"/>
          <w:szCs w:val="24"/>
        </w:rPr>
      </w:pPr>
    </w:p>
    <w:p w:rsidR="00E2743F" w:rsidRPr="00FE429F" w:rsidRDefault="00E2743F" w:rsidP="00CE50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29F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Урок. </w:t>
      </w:r>
      <w:r w:rsidRPr="00FE429F">
        <w:rPr>
          <w:rFonts w:ascii="Times New Roman" w:eastAsia="Times New Roman" w:hAnsi="Times New Roman" w:cs="Times New Roman"/>
          <w:sz w:val="24"/>
          <w:szCs w:val="24"/>
        </w:rPr>
        <w:t>Форма организации обучения с целью овладения обучающимися изучаемым материалом (знаниями, умениями, навыками, мировоззренческими и нравственно-эстетическими идеями).</w:t>
      </w:r>
    </w:p>
    <w:p w:rsidR="00E2743F" w:rsidRPr="00F343D9" w:rsidRDefault="00E2743F" w:rsidP="00CE50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3D9">
        <w:rPr>
          <w:rFonts w:ascii="Times New Roman" w:eastAsia="Times New Roman" w:hAnsi="Times New Roman" w:cs="Times New Roman"/>
          <w:b/>
          <w:sz w:val="24"/>
          <w:szCs w:val="24"/>
        </w:rPr>
        <w:t>Лекция.</w:t>
      </w:r>
      <w:r w:rsidRPr="00F343D9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использовать различные типы лекций: вводную, мотивационную (способствующую проявлению интереса к осваиваемой дисциплине), подготовительную (готовящую студента к более сложному материалу), интегрирующую (дающую общий теоретический анализ предшествующего материала), установочную (направляющая студентов к источникам информации для дальнейшей самостоятельной работы), междисциплинарную.</w:t>
      </w:r>
    </w:p>
    <w:p w:rsidR="001E2A88" w:rsidRDefault="00E2743F" w:rsidP="00CE50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3D9">
        <w:rPr>
          <w:rFonts w:ascii="Times New Roman" w:eastAsia="Times New Roman" w:hAnsi="Times New Roman" w:cs="Times New Roman"/>
          <w:sz w:val="24"/>
          <w:szCs w:val="24"/>
        </w:rPr>
        <w:t>Содержание и структура лекционного материала должны быть направлены на формирование у студента соответствующих компетенций и соотноситься с выбранными преподавателем методами контроля.</w:t>
      </w:r>
    </w:p>
    <w:p w:rsidR="00DD6853" w:rsidRDefault="00DD6853" w:rsidP="00CE50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853" w:rsidRPr="00F343D9" w:rsidRDefault="00DD6853" w:rsidP="00CE50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43F" w:rsidRPr="00F343D9" w:rsidRDefault="00E2743F" w:rsidP="00CE5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3D9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F343D9">
        <w:rPr>
          <w:rFonts w:ascii="Times New Roman" w:eastAsia="Times New Roman" w:hAnsi="Times New Roman" w:cs="Times New Roman"/>
          <w:sz w:val="24"/>
          <w:szCs w:val="24"/>
        </w:rPr>
        <w:t xml:space="preserve">сновными активными формами обучения профессиональным компетенциям являются: </w:t>
      </w:r>
    </w:p>
    <w:p w:rsidR="00E7314C" w:rsidRPr="00E7314C" w:rsidRDefault="00E2743F" w:rsidP="00CE50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3D9">
        <w:rPr>
          <w:rFonts w:ascii="Times New Roman" w:eastAsia="Times New Roman" w:hAnsi="Times New Roman" w:cs="Times New Roman"/>
          <w:b/>
          <w:sz w:val="24"/>
          <w:szCs w:val="24"/>
        </w:rPr>
        <w:t>Практические занятия.</w:t>
      </w:r>
      <w:r w:rsidRPr="00F343D9">
        <w:rPr>
          <w:rFonts w:ascii="Times New Roman" w:eastAsia="Times New Roman" w:hAnsi="Times New Roman" w:cs="Times New Roman"/>
          <w:sz w:val="24"/>
          <w:szCs w:val="24"/>
        </w:rPr>
        <w:t xml:space="preserve"> Это индивидуальные, мелкогрупповые и групповые занятия.</w:t>
      </w:r>
      <w:r w:rsidR="00E7314C" w:rsidRPr="00E7314C">
        <w:t xml:space="preserve"> </w:t>
      </w:r>
      <w:r w:rsidR="00E7314C" w:rsidRPr="00E7314C">
        <w:rPr>
          <w:rFonts w:ascii="Times New Roman" w:eastAsia="Times New Roman" w:hAnsi="Times New Roman" w:cs="Times New Roman"/>
          <w:sz w:val="24"/>
          <w:szCs w:val="24"/>
        </w:rPr>
        <w:t>К практическим занятиям также относятся репетиции и творческие вступления</w:t>
      </w:r>
    </w:p>
    <w:p w:rsidR="00E7314C" w:rsidRPr="00E7314C" w:rsidRDefault="00E7314C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14C">
        <w:rPr>
          <w:rFonts w:ascii="Times New Roman" w:eastAsia="Times New Roman" w:hAnsi="Times New Roman" w:cs="Times New Roman"/>
          <w:sz w:val="24"/>
          <w:szCs w:val="24"/>
        </w:rPr>
        <w:t>обучающихся. В рамках творческих выступлений обучающихся должны быть</w:t>
      </w:r>
    </w:p>
    <w:p w:rsidR="00E7314C" w:rsidRPr="00E7314C" w:rsidRDefault="00E7314C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14C">
        <w:rPr>
          <w:rFonts w:ascii="Times New Roman" w:eastAsia="Times New Roman" w:hAnsi="Times New Roman" w:cs="Times New Roman"/>
          <w:sz w:val="24"/>
          <w:szCs w:val="24"/>
        </w:rPr>
        <w:t>предусмотрены встречи с представителями учреждений культуры (филармоний, театров,</w:t>
      </w:r>
    </w:p>
    <w:p w:rsidR="00E7314C" w:rsidRPr="00E7314C" w:rsidRDefault="00E7314C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14C">
        <w:rPr>
          <w:rFonts w:ascii="Times New Roman" w:eastAsia="Times New Roman" w:hAnsi="Times New Roman" w:cs="Times New Roman"/>
          <w:sz w:val="24"/>
          <w:szCs w:val="24"/>
        </w:rPr>
        <w:t>концертных организаций и т.д.), учреждений дополнительного образования детей,</w:t>
      </w:r>
    </w:p>
    <w:p w:rsidR="00E7314C" w:rsidRPr="00F343D9" w:rsidRDefault="00E7314C" w:rsidP="00CE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14C">
        <w:rPr>
          <w:rFonts w:ascii="Times New Roman" w:eastAsia="Times New Roman" w:hAnsi="Times New Roman" w:cs="Times New Roman"/>
          <w:sz w:val="24"/>
          <w:szCs w:val="24"/>
        </w:rPr>
        <w:t>общеобразовательных учреждений, средств массовой информации.</w:t>
      </w:r>
    </w:p>
    <w:p w:rsidR="00E2743F" w:rsidRPr="00B72682" w:rsidRDefault="00E2743F" w:rsidP="00CE50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343D9">
        <w:rPr>
          <w:rFonts w:ascii="Times New Roman" w:eastAsia="Times New Roman" w:hAnsi="Times New Roman" w:cs="Times New Roman"/>
          <w:b/>
          <w:sz w:val="24"/>
          <w:szCs w:val="24"/>
        </w:rPr>
        <w:t>Семинар.</w:t>
      </w:r>
      <w:r w:rsidRPr="00F343D9">
        <w:rPr>
          <w:rFonts w:ascii="Times New Roman" w:eastAsia="Times New Roman" w:hAnsi="Times New Roman" w:cs="Times New Roman"/>
          <w:sz w:val="24"/>
          <w:szCs w:val="24"/>
        </w:rPr>
        <w:t xml:space="preserve"> Этот метод обучения должен проходить в различных диалогических формах – дискуссий, деловых и ролевых игр, разборов конкретных ситуаций, психологических</w:t>
      </w:r>
      <w:r w:rsidRPr="0005466F">
        <w:rPr>
          <w:rFonts w:ascii="Times New Roman" w:eastAsia="Times New Roman" w:hAnsi="Times New Roman" w:cs="Times New Roman"/>
          <w:sz w:val="24"/>
          <w:szCs w:val="24"/>
        </w:rPr>
        <w:t xml:space="preserve"> и иных тренингов, обсуждения результатов работы студенческих работ (докладов, сообщений).</w:t>
      </w:r>
      <w:r w:rsidR="00B7268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5466F">
        <w:rPr>
          <w:rFonts w:ascii="Times New Roman" w:eastAsia="Times New Roman" w:hAnsi="Times New Roman" w:cs="Times New Roman"/>
          <w:sz w:val="24"/>
          <w:szCs w:val="24"/>
        </w:rPr>
        <w:t xml:space="preserve">К участию в семинарах и творческих выступлениях могут привлекаться ведущие </w:t>
      </w:r>
      <w:r w:rsidRPr="0005466F">
        <w:rPr>
          <w:rFonts w:ascii="Times New Roman" w:eastAsia="Times New Roman" w:hAnsi="Times New Roman" w:cs="Times New Roman"/>
          <w:iCs/>
          <w:sz w:val="24"/>
          <w:szCs w:val="24"/>
        </w:rPr>
        <w:t xml:space="preserve">деятели искусства и культуры, </w:t>
      </w:r>
      <w:r w:rsidRPr="0005466F">
        <w:rPr>
          <w:rFonts w:ascii="Times New Roman" w:eastAsia="Times New Roman" w:hAnsi="Times New Roman" w:cs="Times New Roman"/>
          <w:sz w:val="24"/>
          <w:szCs w:val="24"/>
        </w:rPr>
        <w:t xml:space="preserve"> специалисты-практики. </w:t>
      </w:r>
    </w:p>
    <w:p w:rsidR="00FE429F" w:rsidRDefault="00E2743F" w:rsidP="00CE5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29F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Консультация. </w:t>
      </w:r>
      <w:r w:rsidRPr="00FE429F">
        <w:rPr>
          <w:rFonts w:ascii="Times New Roman" w:eastAsia="Times New Roman" w:hAnsi="Times New Roman" w:cs="Times New Roman"/>
          <w:sz w:val="24"/>
          <w:szCs w:val="24"/>
        </w:rPr>
        <w:t>Учебная, один из видов учебных занятий в системе образования; проходит, как правило, в форме беседы преподавателя с обучающимися и имеет целью расширение и углубление их знаний. Проводятся консультация по подготовке учебных материалов к семинарам, практическим занятиям, курсовым и государственным экзаменам, по вопросам учебной и производственной практики, по курсовому и дипломному проектированию (курсовым и дипломным работам), по самостоятельно разрабатываемым с</w:t>
      </w:r>
      <w:r w:rsidR="00FE429F">
        <w:rPr>
          <w:rFonts w:ascii="Times New Roman" w:eastAsia="Times New Roman" w:hAnsi="Times New Roman" w:cs="Times New Roman"/>
          <w:sz w:val="24"/>
          <w:szCs w:val="24"/>
        </w:rPr>
        <w:t>тудентами научным темам и др. Консультации</w:t>
      </w:r>
      <w:r w:rsidRPr="00FE429F">
        <w:rPr>
          <w:rFonts w:ascii="Times New Roman" w:eastAsia="Times New Roman" w:hAnsi="Times New Roman" w:cs="Times New Roman"/>
          <w:sz w:val="24"/>
          <w:szCs w:val="24"/>
        </w:rPr>
        <w:t xml:space="preserve"> бывают индивидуальные и групповые.</w:t>
      </w:r>
    </w:p>
    <w:p w:rsidR="00E2743F" w:rsidRPr="0005466F" w:rsidRDefault="00E2743F" w:rsidP="00CE5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66F">
        <w:rPr>
          <w:rFonts w:ascii="Times New Roman" w:eastAsia="Times New Roman" w:hAnsi="Times New Roman" w:cs="Times New Roman"/>
          <w:b/>
          <w:sz w:val="24"/>
          <w:szCs w:val="24"/>
        </w:rPr>
        <w:t xml:space="preserve">Реферат. </w:t>
      </w:r>
      <w:r w:rsidRPr="0005466F">
        <w:rPr>
          <w:rFonts w:ascii="Times New Roman" w:eastAsia="Times New Roman" w:hAnsi="Times New Roman" w:cs="Times New Roman"/>
          <w:sz w:val="24"/>
          <w:szCs w:val="24"/>
        </w:rPr>
        <w:t xml:space="preserve">Форма практической самостоятельной работы студента, позволяющая ему критически освоить один из разделов образовательной программы (или дисциплины). 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 В течение семестра рекомендуется выполнять не более одного реферата. </w:t>
      </w:r>
    </w:p>
    <w:p w:rsidR="00A97327" w:rsidRDefault="00E2743F" w:rsidP="00CE50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66F">
        <w:rPr>
          <w:rFonts w:ascii="Times New Roman" w:eastAsia="Times New Roman" w:hAnsi="Times New Roman" w:cs="Times New Roman"/>
          <w:b/>
          <w:sz w:val="24"/>
          <w:szCs w:val="24"/>
        </w:rPr>
        <w:t>Самостоятельная работа студентов.</w:t>
      </w:r>
      <w:r w:rsidRPr="0005466F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 представляет собой обязательную часть основной образовательной программы (выражаемую в часах) вне аудиторных занятий, выполняемую студентом вне 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условиях. Самостоятельная работа студентов должна подкрепляться учебно-методическим и информационным обеспечением, включающим учебники, учебно-методические пособия, конспекты лекций, аудио и видео материалами и т.д.</w:t>
      </w:r>
    </w:p>
    <w:p w:rsidR="009C04D6" w:rsidRDefault="007C6B46" w:rsidP="00CE5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340">
        <w:rPr>
          <w:rFonts w:ascii="Times New Roman" w:eastAsia="Times New Roman" w:hAnsi="Times New Roman" w:cs="Times New Roman"/>
          <w:b/>
          <w:sz w:val="24"/>
          <w:szCs w:val="24"/>
        </w:rPr>
        <w:t>Индивидуальный проект</w:t>
      </w:r>
      <w:r w:rsidRPr="00B45340">
        <w:rPr>
          <w:rFonts w:ascii="Times New Roman" w:eastAsia="Times New Roman" w:hAnsi="Times New Roman" w:cs="Times New Roman"/>
          <w:sz w:val="24"/>
          <w:szCs w:val="24"/>
        </w:rPr>
        <w:t xml:space="preserve"> - особая форма организации образовательной деятельности обучающихся (учебное исследование или учебный проект).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с учетом специфики осваиваемой профессии или специальности. </w:t>
      </w:r>
    </w:p>
    <w:p w:rsidR="0011785D" w:rsidRDefault="0011785D" w:rsidP="00CE5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7E9" w:rsidRDefault="007C6B46" w:rsidP="00CE5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ППССЗ </w:t>
      </w:r>
      <w:r w:rsidR="00E227E9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53.02.05 Сольное и хоровое народное пение </w:t>
      </w:r>
      <w:r w:rsidR="008A6664">
        <w:rPr>
          <w:rFonts w:ascii="Times New Roman" w:eastAsia="Times New Roman" w:hAnsi="Times New Roman" w:cs="Times New Roman"/>
          <w:sz w:val="24"/>
          <w:szCs w:val="24"/>
        </w:rPr>
        <w:t xml:space="preserve">(углубленная подготовка) </w:t>
      </w:r>
      <w:r>
        <w:rPr>
          <w:rFonts w:ascii="Times New Roman" w:eastAsia="Times New Roman" w:hAnsi="Times New Roman" w:cs="Times New Roman"/>
          <w:sz w:val="24"/>
          <w:szCs w:val="24"/>
        </w:rPr>
        <w:t>преду</w:t>
      </w:r>
      <w:r w:rsidR="00E227E9">
        <w:rPr>
          <w:rFonts w:ascii="Times New Roman" w:eastAsia="Times New Roman" w:hAnsi="Times New Roman" w:cs="Times New Roman"/>
          <w:sz w:val="24"/>
          <w:szCs w:val="24"/>
        </w:rPr>
        <w:t>сматриваются 3 проекта:</w:t>
      </w:r>
    </w:p>
    <w:p w:rsidR="008E3D62" w:rsidRDefault="008E3D62" w:rsidP="00CE5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B46" w:rsidRPr="00E227E9" w:rsidRDefault="00C43024" w:rsidP="00CE500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Общеобразовательный - </w:t>
      </w:r>
      <w:r w:rsidR="00E227E9" w:rsidRPr="00E227E9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373AAF">
        <w:rPr>
          <w:rFonts w:ascii="Times New Roman" w:eastAsia="Times New Roman" w:hAnsi="Times New Roman" w:cs="Times New Roman"/>
          <w:sz w:val="24"/>
          <w:szCs w:val="24"/>
        </w:rPr>
        <w:t>ОУП.05 Обществознание</w:t>
      </w:r>
      <w:r w:rsidR="00E227E9" w:rsidRPr="00E227E9"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="00E22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7E9" w:rsidRPr="00E227E9">
        <w:rPr>
          <w:rFonts w:ascii="Times New Roman" w:eastAsia="Times New Roman" w:hAnsi="Times New Roman" w:cs="Times New Roman"/>
          <w:sz w:val="24"/>
          <w:szCs w:val="24"/>
        </w:rPr>
        <w:t>семестр)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27E9" w:rsidRPr="00C43024" w:rsidRDefault="00C43024" w:rsidP="00CE500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Профильный - </w:t>
      </w:r>
      <w:r w:rsidR="00E227E9">
        <w:rPr>
          <w:rFonts w:ascii="Times New Roman" w:eastAsia="Times New Roman" w:hAnsi="Times New Roman" w:cs="Times New Roman"/>
          <w:sz w:val="24"/>
          <w:szCs w:val="24"/>
        </w:rPr>
        <w:t>по МДК 02.01 Педагогические основы преподавания творческих дисциплин</w:t>
      </w:r>
      <w:r w:rsidR="008A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664" w:rsidRPr="00C43024">
        <w:rPr>
          <w:rFonts w:ascii="Times New Roman" w:eastAsia="Times New Roman" w:hAnsi="Times New Roman" w:cs="Times New Roman"/>
          <w:sz w:val="24"/>
          <w:szCs w:val="24"/>
        </w:rPr>
        <w:t>ПМ.02</w:t>
      </w:r>
      <w:r w:rsidR="00E227E9" w:rsidRPr="00C43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664" w:rsidRPr="00C43024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деятельность </w:t>
      </w:r>
      <w:r w:rsidR="00E227E9" w:rsidRPr="00C43024">
        <w:rPr>
          <w:rFonts w:ascii="Times New Roman" w:eastAsia="Times New Roman" w:hAnsi="Times New Roman" w:cs="Times New Roman"/>
          <w:sz w:val="24"/>
          <w:szCs w:val="24"/>
        </w:rPr>
        <w:t>(6 семестр)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E227E9" w:rsidRPr="00C43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5AE" w:rsidRDefault="00C43024" w:rsidP="00CE500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Профильный - </w:t>
      </w:r>
      <w:r w:rsidR="00E227E9">
        <w:rPr>
          <w:rFonts w:ascii="Times New Roman" w:eastAsia="Times New Roman" w:hAnsi="Times New Roman" w:cs="Times New Roman"/>
          <w:sz w:val="24"/>
          <w:szCs w:val="24"/>
        </w:rPr>
        <w:t xml:space="preserve">по МДК 03.01.02 Областные певческие стили, расшифровка и аранжировка народной песни </w:t>
      </w:r>
      <w:r w:rsidR="008A6664">
        <w:rPr>
          <w:rFonts w:ascii="Times New Roman" w:eastAsia="Times New Roman" w:hAnsi="Times New Roman" w:cs="Times New Roman"/>
          <w:sz w:val="24"/>
          <w:szCs w:val="24"/>
        </w:rPr>
        <w:t xml:space="preserve">ПМ. 03 Организационная деятельность </w:t>
      </w:r>
      <w:r w:rsidR="00E227E9">
        <w:rPr>
          <w:rFonts w:ascii="Times New Roman" w:eastAsia="Times New Roman" w:hAnsi="Times New Roman" w:cs="Times New Roman"/>
          <w:sz w:val="24"/>
          <w:szCs w:val="24"/>
        </w:rPr>
        <w:t>(6</w:t>
      </w:r>
      <w:r w:rsidR="004C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7E9">
        <w:rPr>
          <w:rFonts w:ascii="Times New Roman" w:eastAsia="Times New Roman" w:hAnsi="Times New Roman" w:cs="Times New Roman"/>
          <w:sz w:val="24"/>
          <w:szCs w:val="24"/>
        </w:rPr>
        <w:t>семестр).</w:t>
      </w:r>
    </w:p>
    <w:p w:rsidR="009C04D6" w:rsidRPr="00A745AE" w:rsidRDefault="009C04D6" w:rsidP="00CE50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4D6" w:rsidRDefault="008A6664" w:rsidP="00CE500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Требования к проектам  разрабатываются ПЦК с </w:t>
      </w:r>
      <w:r w:rsidR="00A51B36">
        <w:rPr>
          <w:rFonts w:ascii="Times New Roman" w:eastAsia="Times New Roman" w:hAnsi="Times New Roman" w:cs="Times New Roman"/>
          <w:sz w:val="24"/>
          <w:szCs w:val="24"/>
        </w:rPr>
        <w:t>учетом локального акта колледжа.</w:t>
      </w:r>
    </w:p>
    <w:p w:rsidR="00A51B36" w:rsidRDefault="00A51B36" w:rsidP="00CE500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B36" w:rsidRPr="0005466F" w:rsidRDefault="00A51B36" w:rsidP="00CE500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B87" w:rsidRPr="00F4163D" w:rsidRDefault="00AA6F75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43B87" w:rsidRPr="00F416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2743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43B87" w:rsidRPr="00F4163D">
        <w:rPr>
          <w:rFonts w:ascii="Times New Roman" w:hAnsi="Times New Roman" w:cs="Times New Roman"/>
          <w:b/>
          <w:bCs/>
          <w:sz w:val="24"/>
          <w:szCs w:val="24"/>
        </w:rPr>
        <w:t xml:space="preserve"> Основные материально-технические условия для реализации образовательного процесса в соответствии с ППССЗ </w:t>
      </w:r>
    </w:p>
    <w:p w:rsidR="005C484F" w:rsidRPr="00A950AC" w:rsidRDefault="00092909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0AC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организация, реализующая ППССЗ, должна располагать </w:t>
      </w:r>
      <w:r w:rsidR="00C43B87" w:rsidRPr="00A950AC">
        <w:rPr>
          <w:rFonts w:ascii="Times New Roman" w:hAnsi="Times New Roman" w:cs="Times New Roman"/>
          <w:sz w:val="24"/>
          <w:szCs w:val="24"/>
        </w:rPr>
        <w:t>материально-технической базой, обеспечивающей проведение всех видов практических занятий, дисциплинарной</w:t>
      </w:r>
      <w:r w:rsidRPr="00A950AC">
        <w:rPr>
          <w:rFonts w:ascii="Times New Roman" w:hAnsi="Times New Roman" w:cs="Times New Roman"/>
          <w:sz w:val="24"/>
          <w:szCs w:val="24"/>
        </w:rPr>
        <w:t xml:space="preserve">, междисциплинарной </w:t>
      </w:r>
      <w:r w:rsidR="00C43B87" w:rsidRPr="00A950AC">
        <w:rPr>
          <w:rFonts w:ascii="Times New Roman" w:hAnsi="Times New Roman" w:cs="Times New Roman"/>
          <w:sz w:val="24"/>
          <w:szCs w:val="24"/>
        </w:rPr>
        <w:t xml:space="preserve"> и модульной подготовки, учебной практики,</w:t>
      </w:r>
      <w:r w:rsidR="00CF51BF" w:rsidRPr="00A950AC">
        <w:rPr>
          <w:rFonts w:ascii="Times New Roman" w:hAnsi="Times New Roman" w:cs="Times New Roman"/>
          <w:sz w:val="24"/>
          <w:szCs w:val="24"/>
        </w:rPr>
        <w:t xml:space="preserve"> производственной практики, предусмотренных</w:t>
      </w:r>
      <w:r w:rsidR="00C43B87" w:rsidRPr="00A950AC">
        <w:rPr>
          <w:rFonts w:ascii="Times New Roman" w:hAnsi="Times New Roman" w:cs="Times New Roman"/>
          <w:sz w:val="24"/>
          <w:szCs w:val="24"/>
        </w:rPr>
        <w:t xml:space="preserve"> учебным планом </w:t>
      </w:r>
      <w:r w:rsidRPr="00A950AC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C43B87" w:rsidRPr="00A950AC" w:rsidRDefault="00C43B87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0AC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</w:t>
      </w:r>
      <w:r w:rsidR="00092909" w:rsidRPr="00A950AC">
        <w:rPr>
          <w:rFonts w:ascii="Times New Roman" w:hAnsi="Times New Roman" w:cs="Times New Roman"/>
          <w:sz w:val="24"/>
          <w:szCs w:val="24"/>
        </w:rPr>
        <w:t>должна соответствовать</w:t>
      </w:r>
      <w:r w:rsidRPr="00A950AC">
        <w:rPr>
          <w:rFonts w:ascii="Times New Roman" w:hAnsi="Times New Roman" w:cs="Times New Roman"/>
          <w:sz w:val="24"/>
          <w:szCs w:val="24"/>
        </w:rPr>
        <w:t xml:space="preserve"> действующим санитарным и противопожарным нормам. </w:t>
      </w:r>
    </w:p>
    <w:p w:rsidR="001E2A88" w:rsidRDefault="001E3C7C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6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номенклатурой изучаемых дисциплин. При проведении практических занятий в их состав в качестве обязательного компонента включаются практические задания с использованием персональных компьютеров. </w:t>
      </w:r>
    </w:p>
    <w:p w:rsidR="00A950AC" w:rsidRPr="0005466F" w:rsidRDefault="00A950AC" w:rsidP="003D4CDE">
      <w:pPr>
        <w:spacing w:after="0" w:line="276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934" w:rsidRPr="00520934" w:rsidRDefault="00520934" w:rsidP="003D4CD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209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Количество персональных компьютеров</w:t>
      </w:r>
    </w:p>
    <w:p w:rsidR="00520934" w:rsidRPr="00520934" w:rsidRDefault="00520934" w:rsidP="003D4CD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2093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 информационного оборудования</w:t>
      </w:r>
    </w:p>
    <w:p w:rsidR="00520934" w:rsidRDefault="00520934" w:rsidP="00CE50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845"/>
        <w:gridCol w:w="1291"/>
        <w:gridCol w:w="2074"/>
      </w:tblGrid>
      <w:tr w:rsidR="006C5DBD" w:rsidRPr="006C5DBD" w:rsidTr="00E2743F">
        <w:trPr>
          <w:trHeight w:val="692"/>
        </w:trPr>
        <w:tc>
          <w:tcPr>
            <w:tcW w:w="4536" w:type="dxa"/>
            <w:vMerge w:val="restart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Наличие персональных компьютеров и информационного оборудования</w:t>
            </w:r>
          </w:p>
        </w:tc>
        <w:tc>
          <w:tcPr>
            <w:tcW w:w="1845" w:type="dxa"/>
            <w:vMerge w:val="restart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3365" w:type="dxa"/>
            <w:gridSpan w:val="2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в том числе используемых</w:t>
            </w:r>
          </w:p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в учебных целях</w:t>
            </w:r>
          </w:p>
        </w:tc>
      </w:tr>
      <w:tr w:rsidR="006C5DBD" w:rsidRPr="006C5DBD" w:rsidTr="00E2743F">
        <w:trPr>
          <w:trHeight w:val="674"/>
        </w:trPr>
        <w:tc>
          <w:tcPr>
            <w:tcW w:w="4536" w:type="dxa"/>
            <w:vMerge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1" w:type="dxa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2074" w:type="dxa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из них доступных для использования обучающимися в свободное от занятий время</w:t>
            </w:r>
          </w:p>
        </w:tc>
      </w:tr>
      <w:tr w:rsidR="006C5DBD" w:rsidRPr="006C5DBD" w:rsidTr="00E2743F">
        <w:tc>
          <w:tcPr>
            <w:tcW w:w="4536" w:type="dxa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 xml:space="preserve">Персональные компьютеры - всего </w:t>
            </w:r>
          </w:p>
        </w:tc>
        <w:tc>
          <w:tcPr>
            <w:tcW w:w="1845" w:type="dxa"/>
            <w:vAlign w:val="center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55</w:t>
            </w:r>
          </w:p>
        </w:tc>
        <w:tc>
          <w:tcPr>
            <w:tcW w:w="1291" w:type="dxa"/>
            <w:vAlign w:val="center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44</w:t>
            </w:r>
          </w:p>
        </w:tc>
        <w:tc>
          <w:tcPr>
            <w:tcW w:w="2074" w:type="dxa"/>
            <w:vAlign w:val="center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31</w:t>
            </w:r>
          </w:p>
        </w:tc>
      </w:tr>
      <w:tr w:rsidR="006C5DBD" w:rsidRPr="006C5DBD" w:rsidTr="00E2743F">
        <w:tc>
          <w:tcPr>
            <w:tcW w:w="4536" w:type="dxa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из них</w:t>
            </w:r>
          </w:p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ноутбуки и другие портативные персональные компьютеры</w:t>
            </w:r>
          </w:p>
        </w:tc>
        <w:tc>
          <w:tcPr>
            <w:tcW w:w="1845" w:type="dxa"/>
            <w:vAlign w:val="center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19</w:t>
            </w:r>
          </w:p>
        </w:tc>
        <w:tc>
          <w:tcPr>
            <w:tcW w:w="1291" w:type="dxa"/>
            <w:vAlign w:val="center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2074" w:type="dxa"/>
            <w:vAlign w:val="center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14</w:t>
            </w:r>
          </w:p>
        </w:tc>
      </w:tr>
      <w:tr w:rsidR="006C5DBD" w:rsidRPr="006C5DBD" w:rsidTr="00E2743F">
        <w:tc>
          <w:tcPr>
            <w:tcW w:w="4536" w:type="dxa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планшетные компьютеры</w:t>
            </w:r>
          </w:p>
        </w:tc>
        <w:tc>
          <w:tcPr>
            <w:tcW w:w="1845" w:type="dxa"/>
            <w:vAlign w:val="center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1291" w:type="dxa"/>
            <w:vAlign w:val="center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074" w:type="dxa"/>
            <w:vAlign w:val="center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3</w:t>
            </w:r>
          </w:p>
        </w:tc>
      </w:tr>
      <w:tr w:rsidR="006C5DBD" w:rsidRPr="006C5DBD" w:rsidTr="00E2743F">
        <w:tc>
          <w:tcPr>
            <w:tcW w:w="4536" w:type="dxa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находящиеся в составе локальных вычислительных сетей</w:t>
            </w:r>
          </w:p>
        </w:tc>
        <w:tc>
          <w:tcPr>
            <w:tcW w:w="1845" w:type="dxa"/>
            <w:vAlign w:val="center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55</w:t>
            </w:r>
          </w:p>
        </w:tc>
        <w:tc>
          <w:tcPr>
            <w:tcW w:w="1291" w:type="dxa"/>
            <w:vAlign w:val="center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44</w:t>
            </w:r>
          </w:p>
        </w:tc>
        <w:tc>
          <w:tcPr>
            <w:tcW w:w="2074" w:type="dxa"/>
            <w:vAlign w:val="center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31</w:t>
            </w:r>
          </w:p>
        </w:tc>
      </w:tr>
      <w:tr w:rsidR="006C5DBD" w:rsidRPr="006C5DBD" w:rsidTr="00E2743F">
        <w:tc>
          <w:tcPr>
            <w:tcW w:w="4536" w:type="dxa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имеющие доступ к Интернету</w:t>
            </w:r>
          </w:p>
        </w:tc>
        <w:tc>
          <w:tcPr>
            <w:tcW w:w="1845" w:type="dxa"/>
            <w:vAlign w:val="center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55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41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30</w:t>
            </w:r>
          </w:p>
        </w:tc>
      </w:tr>
      <w:tr w:rsidR="006C5DBD" w:rsidRPr="006C5DBD" w:rsidTr="00E2743F">
        <w:tc>
          <w:tcPr>
            <w:tcW w:w="4536" w:type="dxa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имеющие доступ к Интернет-порталу организации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55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41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30</w:t>
            </w:r>
          </w:p>
        </w:tc>
      </w:tr>
      <w:tr w:rsidR="006C5DBD" w:rsidRPr="006C5DBD" w:rsidTr="00E2743F">
        <w:tc>
          <w:tcPr>
            <w:tcW w:w="4536" w:type="dxa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Поступившие в отчетном году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bottom w:val="nil"/>
              <w:right w:val="nil"/>
            </w:tcBorders>
            <w:vAlign w:val="center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nil"/>
              <w:bottom w:val="nil"/>
              <w:right w:val="nil"/>
            </w:tcBorders>
            <w:vAlign w:val="center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  <w:highlight w:val="green"/>
              </w:rPr>
            </w:pPr>
          </w:p>
        </w:tc>
      </w:tr>
      <w:tr w:rsidR="006C5DBD" w:rsidRPr="006C5DBD" w:rsidTr="00E2743F">
        <w:tc>
          <w:tcPr>
            <w:tcW w:w="4536" w:type="dxa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Мультимедийные проекторы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  <w:highlight w:val="green"/>
              </w:rPr>
            </w:pPr>
          </w:p>
        </w:tc>
      </w:tr>
      <w:tr w:rsidR="006C5DBD" w:rsidRPr="006C5DBD" w:rsidTr="00E2743F">
        <w:tc>
          <w:tcPr>
            <w:tcW w:w="4536" w:type="dxa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Принтеры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  <w:highlight w:val="green"/>
              </w:rPr>
            </w:pPr>
          </w:p>
        </w:tc>
      </w:tr>
      <w:tr w:rsidR="006C5DBD" w:rsidRPr="006C5DBD" w:rsidTr="00E2743F">
        <w:tc>
          <w:tcPr>
            <w:tcW w:w="4536" w:type="dxa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Сканеры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  <w:highlight w:val="green"/>
              </w:rPr>
            </w:pPr>
          </w:p>
        </w:tc>
      </w:tr>
      <w:tr w:rsidR="006C5DBD" w:rsidRPr="006C5DBD" w:rsidTr="00E2743F">
        <w:tc>
          <w:tcPr>
            <w:tcW w:w="4536" w:type="dxa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Многофункциональные устройства (МФУ, выполняющие операции печати, сканирования, копирования)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  <w:r w:rsidRPr="006C5DBD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6C5DBD" w:rsidRPr="006C5DBD" w:rsidRDefault="006C5DBD" w:rsidP="00CE500D">
            <w:pPr>
              <w:jc w:val="both"/>
              <w:rPr>
                <w:snapToGrid w:val="0"/>
                <w:sz w:val="24"/>
                <w:szCs w:val="24"/>
                <w:highlight w:val="green"/>
              </w:rPr>
            </w:pPr>
          </w:p>
        </w:tc>
      </w:tr>
    </w:tbl>
    <w:p w:rsidR="00514534" w:rsidRPr="0005466F" w:rsidRDefault="00514534" w:rsidP="00CE500D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1F04C4" w:rsidRPr="0005466F" w:rsidRDefault="00C43B87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66F">
        <w:rPr>
          <w:rFonts w:ascii="Times New Roman" w:hAnsi="Times New Roman" w:cs="Times New Roman"/>
          <w:color w:val="000000" w:themeColor="text1"/>
          <w:sz w:val="24"/>
          <w:szCs w:val="24"/>
        </w:rPr>
        <w:t>Колледж расп</w:t>
      </w:r>
      <w:r w:rsidR="001F04C4" w:rsidRPr="0005466F">
        <w:rPr>
          <w:rFonts w:ascii="Times New Roman" w:hAnsi="Times New Roman" w:cs="Times New Roman"/>
          <w:color w:val="000000" w:themeColor="text1"/>
          <w:sz w:val="24"/>
          <w:szCs w:val="24"/>
        </w:rPr>
        <w:t>олагает методическим кабинетом.</w:t>
      </w:r>
    </w:p>
    <w:p w:rsidR="0095308C" w:rsidRPr="0005466F" w:rsidRDefault="0095308C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6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Имеющийся аудиторный фонд обеспечивает оптимальные условия для проведения нормального процесса обучения. Аудитории для занятий по специальным дисциплинам оборудованы необходимыми музыкальными инструментами. </w:t>
      </w:r>
    </w:p>
    <w:p w:rsidR="001E3C7C" w:rsidRPr="008767B4" w:rsidRDefault="00C43B87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6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учебных аудиторий, специализированных кабинетов и материально-технического обеспечения: </w:t>
      </w:r>
    </w:p>
    <w:p w:rsidR="00C43B87" w:rsidRPr="00A950AC" w:rsidRDefault="00C43B87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0AC">
        <w:rPr>
          <w:rFonts w:ascii="Times New Roman" w:hAnsi="Times New Roman" w:cs="Times New Roman"/>
          <w:b/>
          <w:bCs/>
          <w:sz w:val="24"/>
          <w:szCs w:val="24"/>
        </w:rPr>
        <w:t xml:space="preserve">Кабинеты: </w:t>
      </w:r>
    </w:p>
    <w:p w:rsidR="00C43B87" w:rsidRDefault="00A950AC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0AC">
        <w:rPr>
          <w:rFonts w:ascii="Times New Roman" w:hAnsi="Times New Roman" w:cs="Times New Roman"/>
          <w:sz w:val="24"/>
          <w:szCs w:val="24"/>
        </w:rPr>
        <w:t>русского языка и литературы;</w:t>
      </w:r>
    </w:p>
    <w:p w:rsidR="00A950AC" w:rsidRPr="00A950AC" w:rsidRDefault="00A950AC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математики и информатики;</w:t>
      </w:r>
    </w:p>
    <w:p w:rsidR="00C43B87" w:rsidRDefault="00C43B87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0AC">
        <w:rPr>
          <w:rFonts w:ascii="Times New Roman" w:hAnsi="Times New Roman" w:cs="Times New Roman"/>
          <w:sz w:val="24"/>
          <w:szCs w:val="24"/>
        </w:rPr>
        <w:t xml:space="preserve">иностранного языка; </w:t>
      </w:r>
    </w:p>
    <w:p w:rsidR="00A950AC" w:rsidRDefault="00A950AC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истории, географии и обществознания;</w:t>
      </w:r>
    </w:p>
    <w:p w:rsidR="00A950AC" w:rsidRDefault="003A3414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гуманитарных и социально-экономических дисциплин;</w:t>
      </w:r>
    </w:p>
    <w:p w:rsidR="003A3414" w:rsidRDefault="003A3414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мировой художественной культуры;</w:t>
      </w:r>
    </w:p>
    <w:p w:rsidR="003A3414" w:rsidRDefault="003A3414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музыкально-теоретических дисциплин;</w:t>
      </w:r>
    </w:p>
    <w:p w:rsidR="003A3414" w:rsidRPr="00A950AC" w:rsidRDefault="003A3414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музыкальной литературы.</w:t>
      </w:r>
    </w:p>
    <w:p w:rsidR="00C43B87" w:rsidRPr="003A3414" w:rsidRDefault="00C43B87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414">
        <w:rPr>
          <w:rFonts w:ascii="Times New Roman" w:hAnsi="Times New Roman" w:cs="Times New Roman"/>
          <w:b/>
          <w:bCs/>
          <w:sz w:val="24"/>
          <w:szCs w:val="24"/>
        </w:rPr>
        <w:t xml:space="preserve">Учебные классы: </w:t>
      </w:r>
    </w:p>
    <w:p w:rsidR="00C43B87" w:rsidRPr="003A3414" w:rsidRDefault="00C43B87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414">
        <w:rPr>
          <w:rFonts w:ascii="Times New Roman" w:hAnsi="Times New Roman" w:cs="Times New Roman"/>
          <w:sz w:val="24"/>
          <w:szCs w:val="24"/>
        </w:rPr>
        <w:t xml:space="preserve">для индивидуальных занятий; </w:t>
      </w:r>
    </w:p>
    <w:p w:rsidR="00C43B87" w:rsidRPr="003A3414" w:rsidRDefault="003A3414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414">
        <w:rPr>
          <w:rFonts w:ascii="Times New Roman" w:hAnsi="Times New Roman" w:cs="Times New Roman"/>
          <w:sz w:val="24"/>
          <w:szCs w:val="24"/>
        </w:rPr>
        <w:t xml:space="preserve">для групповых </w:t>
      </w:r>
      <w:r w:rsidR="00C43B87" w:rsidRPr="003A3414">
        <w:rPr>
          <w:rFonts w:ascii="Times New Roman" w:hAnsi="Times New Roman" w:cs="Times New Roman"/>
          <w:sz w:val="24"/>
          <w:szCs w:val="24"/>
        </w:rPr>
        <w:t xml:space="preserve"> занятий; </w:t>
      </w:r>
    </w:p>
    <w:p w:rsidR="00C43B87" w:rsidRDefault="003A3414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3A5">
        <w:rPr>
          <w:rFonts w:ascii="Times New Roman" w:hAnsi="Times New Roman" w:cs="Times New Roman"/>
          <w:sz w:val="24"/>
          <w:szCs w:val="24"/>
        </w:rPr>
        <w:t>для занятий по междисц</w:t>
      </w:r>
      <w:r w:rsidR="001C33A5" w:rsidRPr="001C33A5">
        <w:rPr>
          <w:rFonts w:ascii="Times New Roman" w:hAnsi="Times New Roman" w:cs="Times New Roman"/>
          <w:sz w:val="24"/>
          <w:szCs w:val="24"/>
        </w:rPr>
        <w:t>иплинарному курсу «Хоровое и ансамблевое пение» со специализированным оборудованием;</w:t>
      </w:r>
    </w:p>
    <w:p w:rsidR="001C33A5" w:rsidRPr="001C33A5" w:rsidRDefault="001C33A5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оркестровых и ансамблевых занятий.</w:t>
      </w:r>
    </w:p>
    <w:p w:rsidR="001C33A5" w:rsidRPr="001C33A5" w:rsidRDefault="00C43B87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414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Спортивный комплекс: </w:t>
      </w:r>
    </w:p>
    <w:p w:rsidR="0095308C" w:rsidRPr="003A3414" w:rsidRDefault="003A3414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414">
        <w:rPr>
          <w:rFonts w:ascii="Times New Roman" w:hAnsi="Times New Roman" w:cs="Times New Roman"/>
          <w:sz w:val="24"/>
          <w:szCs w:val="24"/>
        </w:rPr>
        <w:t>с</w:t>
      </w:r>
      <w:r w:rsidR="00C43B87" w:rsidRPr="003A3414">
        <w:rPr>
          <w:rFonts w:ascii="Times New Roman" w:hAnsi="Times New Roman" w:cs="Times New Roman"/>
          <w:sz w:val="24"/>
          <w:szCs w:val="24"/>
        </w:rPr>
        <w:t>портивный зал;</w:t>
      </w:r>
    </w:p>
    <w:p w:rsidR="00C43B87" w:rsidRPr="001C33A5" w:rsidRDefault="00C43B87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3A5">
        <w:rPr>
          <w:rFonts w:ascii="Times New Roman" w:hAnsi="Times New Roman" w:cs="Times New Roman"/>
          <w:b/>
          <w:bCs/>
          <w:sz w:val="24"/>
          <w:szCs w:val="24"/>
        </w:rPr>
        <w:t xml:space="preserve">Залы: </w:t>
      </w:r>
    </w:p>
    <w:p w:rsidR="00C43B87" w:rsidRDefault="00C43B87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3A5">
        <w:rPr>
          <w:rFonts w:ascii="Times New Roman" w:hAnsi="Times New Roman" w:cs="Times New Roman"/>
          <w:sz w:val="24"/>
          <w:szCs w:val="24"/>
        </w:rPr>
        <w:t>к</w:t>
      </w:r>
      <w:r w:rsidR="001C33A5" w:rsidRPr="001C33A5">
        <w:rPr>
          <w:rFonts w:ascii="Times New Roman" w:hAnsi="Times New Roman" w:cs="Times New Roman"/>
          <w:sz w:val="24"/>
          <w:szCs w:val="24"/>
        </w:rPr>
        <w:t xml:space="preserve">онцертный </w:t>
      </w:r>
      <w:r w:rsidR="004A5937" w:rsidRPr="001C33A5">
        <w:rPr>
          <w:rFonts w:ascii="Times New Roman" w:hAnsi="Times New Roman" w:cs="Times New Roman"/>
          <w:sz w:val="24"/>
          <w:szCs w:val="24"/>
        </w:rPr>
        <w:t xml:space="preserve"> зал</w:t>
      </w:r>
      <w:r w:rsidR="001C33A5" w:rsidRPr="001C33A5">
        <w:rPr>
          <w:rFonts w:ascii="Times New Roman" w:hAnsi="Times New Roman" w:cs="Times New Roman"/>
          <w:sz w:val="24"/>
          <w:szCs w:val="24"/>
        </w:rPr>
        <w:t xml:space="preserve"> от </w:t>
      </w:r>
      <w:r w:rsidR="005848A6" w:rsidRPr="001C33A5">
        <w:rPr>
          <w:rFonts w:ascii="Times New Roman" w:hAnsi="Times New Roman" w:cs="Times New Roman"/>
          <w:sz w:val="24"/>
          <w:szCs w:val="24"/>
        </w:rPr>
        <w:t xml:space="preserve">100 </w:t>
      </w:r>
      <w:r w:rsidR="001C33A5" w:rsidRPr="001C33A5">
        <w:rPr>
          <w:rFonts w:ascii="Times New Roman" w:hAnsi="Times New Roman" w:cs="Times New Roman"/>
          <w:sz w:val="24"/>
          <w:szCs w:val="24"/>
        </w:rPr>
        <w:t xml:space="preserve">посадочных </w:t>
      </w:r>
      <w:r w:rsidR="005848A6" w:rsidRPr="001C33A5">
        <w:rPr>
          <w:rFonts w:ascii="Times New Roman" w:hAnsi="Times New Roman" w:cs="Times New Roman"/>
          <w:sz w:val="24"/>
          <w:szCs w:val="24"/>
        </w:rPr>
        <w:t>мест</w:t>
      </w:r>
      <w:r w:rsidR="001C33A5" w:rsidRPr="001C33A5">
        <w:rPr>
          <w:rFonts w:ascii="Times New Roman" w:hAnsi="Times New Roman" w:cs="Times New Roman"/>
          <w:sz w:val="24"/>
          <w:szCs w:val="24"/>
        </w:rPr>
        <w:t xml:space="preserve"> с концертными роялями, пультами и звукотехническим оборудованием;</w:t>
      </w:r>
    </w:p>
    <w:p w:rsidR="001C33A5" w:rsidRPr="001C33A5" w:rsidRDefault="001C33A5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малый концертный зал от 30 посадочных мест с</w:t>
      </w:r>
      <w:r w:rsidRPr="001C33A5">
        <w:rPr>
          <w:rFonts w:ascii="Times New Roman" w:hAnsi="Times New Roman" w:cs="Times New Roman"/>
          <w:sz w:val="24"/>
          <w:szCs w:val="24"/>
        </w:rPr>
        <w:t xml:space="preserve"> концертными роялями, пультами и звукотехническим оборудованием;</w:t>
      </w:r>
    </w:p>
    <w:p w:rsidR="00C43B87" w:rsidRDefault="00C43B87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3A5">
        <w:rPr>
          <w:rFonts w:ascii="Times New Roman" w:hAnsi="Times New Roman" w:cs="Times New Roman"/>
          <w:sz w:val="24"/>
          <w:szCs w:val="24"/>
        </w:rPr>
        <w:t>библиотека, читальны</w:t>
      </w:r>
      <w:r w:rsidR="001C33A5">
        <w:rPr>
          <w:rFonts w:ascii="Times New Roman" w:hAnsi="Times New Roman" w:cs="Times New Roman"/>
          <w:sz w:val="24"/>
          <w:szCs w:val="24"/>
        </w:rPr>
        <w:t>й зал с выходом в сеть Интернет;</w:t>
      </w:r>
    </w:p>
    <w:p w:rsidR="001C33A5" w:rsidRPr="001C33A5" w:rsidRDefault="001C33A5" w:rsidP="00CE50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 для работы со специализированными материалами (фонотека, видеотека, фильмотека, просмотровый видеозал), соответствующими профилю подготовки. </w:t>
      </w:r>
    </w:p>
    <w:p w:rsidR="00194EBE" w:rsidRDefault="00194EBE" w:rsidP="00CE5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E5653" w:rsidRPr="000E5653" w:rsidRDefault="000E5653" w:rsidP="000E56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5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специальности 53.02.05 Сольное и хоровое народное пение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7233"/>
      </w:tblGrid>
      <w:tr w:rsidR="000E5653" w:rsidRPr="000E5653" w:rsidTr="00813845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0E5653" w:rsidRPr="000E5653" w:rsidRDefault="000E5653" w:rsidP="000E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профессионального стандарта </w:t>
            </w:r>
          </w:p>
        </w:tc>
        <w:tc>
          <w:tcPr>
            <w:tcW w:w="0" w:type="auto"/>
            <w:hideMark/>
          </w:tcPr>
          <w:p w:rsidR="000E5653" w:rsidRPr="000E5653" w:rsidRDefault="000E5653" w:rsidP="000E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профессионального стандарта </w:t>
            </w:r>
          </w:p>
        </w:tc>
      </w:tr>
      <w:tr w:rsidR="000E5653" w:rsidRPr="000E5653" w:rsidTr="00813845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0E5653" w:rsidRPr="000E5653" w:rsidRDefault="000E5653" w:rsidP="000E5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01.003 </w:t>
            </w:r>
          </w:p>
        </w:tc>
        <w:tc>
          <w:tcPr>
            <w:tcW w:w="0" w:type="auto"/>
            <w:hideMark/>
          </w:tcPr>
          <w:p w:rsidR="000E5653" w:rsidRPr="000E5653" w:rsidRDefault="000E5653" w:rsidP="000E5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№ 298н (зарегистрирован Министерством юстиции Российской Федерации 28 августа 2018 г., регистрационный № 52016) </w:t>
            </w:r>
          </w:p>
        </w:tc>
      </w:tr>
    </w:tbl>
    <w:p w:rsidR="000E5653" w:rsidRPr="000E5653" w:rsidRDefault="000E5653" w:rsidP="000E5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653" w:rsidRPr="000B0D9D" w:rsidRDefault="000E5653" w:rsidP="00CE5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0453B" w:rsidRPr="00F93E03" w:rsidRDefault="00D32F3E" w:rsidP="003D4CDE">
      <w:pPr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F93E03">
        <w:rPr>
          <w:rFonts w:ascii="Times New Roman" w:eastAsia="Lucida Grande CY" w:hAnsi="Times New Roman" w:cs="Times New Roman"/>
          <w:b/>
          <w:sz w:val="24"/>
          <w:szCs w:val="24"/>
        </w:rPr>
        <w:t>8</w:t>
      </w:r>
      <w:r w:rsidR="00194EBE" w:rsidRPr="00F93E03">
        <w:rPr>
          <w:rFonts w:ascii="Times New Roman" w:eastAsia="Lucida Grande CY" w:hAnsi="Times New Roman" w:cs="Times New Roman"/>
          <w:b/>
          <w:sz w:val="24"/>
          <w:szCs w:val="24"/>
        </w:rPr>
        <w:t>.</w:t>
      </w:r>
      <w:r w:rsidR="00194EBE" w:rsidRPr="00F93E03">
        <w:rPr>
          <w:rFonts w:ascii="Times New Roman" w:eastAsia="Lucida Grande CY" w:hAnsi="Times New Roman" w:cs="Times New Roman"/>
          <w:b/>
          <w:sz w:val="24"/>
          <w:szCs w:val="24"/>
        </w:rPr>
        <w:tab/>
      </w:r>
      <w:r w:rsidR="0012687D" w:rsidRPr="00F93E03">
        <w:rPr>
          <w:rFonts w:ascii="Times New Roman" w:eastAsia="Lucida Grande CY" w:hAnsi="Times New Roman" w:cs="Times New Roman"/>
          <w:b/>
          <w:sz w:val="24"/>
          <w:szCs w:val="24"/>
        </w:rPr>
        <w:t xml:space="preserve">ЛОКАЛЬНЫЕ НОРМАТИВНЫЕ АКТЫ, СОДЕРЖАЩИЕ </w:t>
      </w:r>
      <w:r w:rsidR="00F93E03">
        <w:rPr>
          <w:rFonts w:ascii="Times New Roman" w:eastAsia="Lucida Grande CY" w:hAnsi="Times New Roman" w:cs="Times New Roman"/>
          <w:b/>
          <w:sz w:val="24"/>
          <w:szCs w:val="24"/>
        </w:rPr>
        <w:t>НОРМЫ, РЕ</w:t>
      </w:r>
      <w:r w:rsidR="0012687D" w:rsidRPr="00F93E03">
        <w:rPr>
          <w:rFonts w:ascii="Times New Roman" w:eastAsia="Lucida Grande CY" w:hAnsi="Times New Roman" w:cs="Times New Roman"/>
          <w:b/>
          <w:sz w:val="24"/>
          <w:szCs w:val="24"/>
        </w:rPr>
        <w:t>ГУЛИРУЮЩИЕ ОБРАЗОВАТЕЛЬНЫЕ ОТНОШЕНИЯ В КОЛЛЕДЖЕ</w:t>
      </w:r>
    </w:p>
    <w:p w:rsidR="0004333A" w:rsidRDefault="0004333A" w:rsidP="00CE500D">
      <w:pPr>
        <w:spacing w:after="0" w:line="240" w:lineRule="auto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6C5DBD" w:rsidRPr="00CF58A0" w:rsidRDefault="006C5DBD" w:rsidP="00CE500D">
      <w:pPr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CF58A0">
        <w:rPr>
          <w:rFonts w:ascii="Times New Roman" w:eastAsia="Lucida Grande CY" w:hAnsi="Times New Roman" w:cs="Times New Roman"/>
          <w:b/>
          <w:sz w:val="24"/>
          <w:szCs w:val="24"/>
        </w:rPr>
        <w:t xml:space="preserve">- </w:t>
      </w:r>
      <w:r w:rsidRPr="00CF58A0">
        <w:rPr>
          <w:rFonts w:ascii="Times New Roman" w:eastAsia="Lucida Grande CY" w:hAnsi="Times New Roman" w:cs="Times New Roman"/>
          <w:bCs/>
          <w:sz w:val="24"/>
          <w:szCs w:val="24"/>
        </w:rPr>
        <w:t>Правила приема обучающихся в ГПОУ ТО «Тульский областной колледж культуры и искусства»;</w:t>
      </w:r>
    </w:p>
    <w:p w:rsidR="006C5DBD" w:rsidRPr="00CF58A0" w:rsidRDefault="006C5DBD" w:rsidP="00CE500D">
      <w:pPr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CF58A0">
        <w:rPr>
          <w:rFonts w:ascii="Times New Roman" w:eastAsia="Lucida Grande CY" w:hAnsi="Times New Roman" w:cs="Times New Roman"/>
          <w:bCs/>
          <w:sz w:val="24"/>
          <w:szCs w:val="24"/>
        </w:rPr>
        <w:t>- Режим занятий обучающихся в ГПОУ ТО «Тульский областной колледж культуры и искусства»;</w:t>
      </w:r>
    </w:p>
    <w:p w:rsidR="006C5DBD" w:rsidRPr="00CF58A0" w:rsidRDefault="006C5DBD" w:rsidP="00CE500D">
      <w:pPr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CF58A0">
        <w:rPr>
          <w:rFonts w:ascii="Times New Roman" w:eastAsia="Lucida Grande CY" w:hAnsi="Times New Roman" w:cs="Times New Roman"/>
          <w:bCs/>
          <w:sz w:val="24"/>
          <w:szCs w:val="24"/>
        </w:rPr>
        <w:t>- Положение о формах, периодичности и порядке текущего контроля успеваемости и промежуточной аттестации обучающихся;</w:t>
      </w:r>
    </w:p>
    <w:p w:rsidR="006C5DBD" w:rsidRDefault="006C5DBD" w:rsidP="00CE500D">
      <w:pPr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CF58A0">
        <w:rPr>
          <w:rFonts w:ascii="Times New Roman" w:eastAsia="Lucida Grande CY" w:hAnsi="Times New Roman" w:cs="Times New Roman"/>
          <w:bCs/>
          <w:sz w:val="24"/>
          <w:szCs w:val="24"/>
        </w:rPr>
        <w:t>- Порядок организации и осуществления образовательной деятельности обучающихся по индивидуальным планам, в том числе ускоренного обучения, в пределах осваиваемых образовательных программ;</w:t>
      </w:r>
    </w:p>
    <w:p w:rsidR="00A36DDA" w:rsidRPr="00CF58A0" w:rsidRDefault="00A36DDA" w:rsidP="00CE500D">
      <w:pPr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FE429F">
        <w:rPr>
          <w:rFonts w:ascii="Times New Roman" w:eastAsia="Lucida Grande CY" w:hAnsi="Times New Roman" w:cs="Times New Roman"/>
          <w:bCs/>
          <w:sz w:val="24"/>
          <w:szCs w:val="24"/>
        </w:rPr>
        <w:t>-Положение о практической подготовке;</w:t>
      </w:r>
    </w:p>
    <w:p w:rsidR="006C5DBD" w:rsidRPr="00CF58A0" w:rsidRDefault="006C5DBD" w:rsidP="00CE500D">
      <w:pPr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CF58A0">
        <w:rPr>
          <w:rFonts w:ascii="Times New Roman" w:eastAsia="Lucida Grande CY" w:hAnsi="Times New Roman" w:cs="Times New Roman"/>
          <w:bCs/>
          <w:sz w:val="24"/>
          <w:szCs w:val="24"/>
        </w:rPr>
        <w:t>- Порядок и основания перевода, отчисления и восстановления обучающихся ГПОУ ТО «Тульский областной колледж культуры и искусства»;</w:t>
      </w:r>
    </w:p>
    <w:p w:rsidR="006C5DBD" w:rsidRPr="00CF58A0" w:rsidRDefault="006C5DBD" w:rsidP="00CE500D">
      <w:pPr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CF58A0">
        <w:rPr>
          <w:rFonts w:ascii="Times New Roman" w:eastAsia="Lucida Grande CY" w:hAnsi="Times New Roman" w:cs="Times New Roman"/>
          <w:bCs/>
          <w:sz w:val="24"/>
          <w:szCs w:val="24"/>
        </w:rPr>
        <w:t>- Порядок зачета результатов освоения обучающимися учебных предметов, курсов, дисциплин (модулей);</w:t>
      </w:r>
    </w:p>
    <w:p w:rsidR="006C5DBD" w:rsidRPr="00CF58A0" w:rsidRDefault="006C5DBD" w:rsidP="00CE500D">
      <w:pPr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CF58A0">
        <w:rPr>
          <w:rFonts w:ascii="Times New Roman" w:eastAsia="Lucida Grande CY" w:hAnsi="Times New Roman" w:cs="Times New Roman"/>
          <w:bCs/>
          <w:sz w:val="24"/>
          <w:szCs w:val="24"/>
        </w:rPr>
        <w:t>- Порядок оформления возникновения, приостановления и прекращения отношений между ГПОУ ТО «Тульский областной колледж культуры и искусства»  и обучающимися и (или) родителями (законными представителями) несовершеннолетних обучающихся;</w:t>
      </w:r>
    </w:p>
    <w:p w:rsidR="006C5DBD" w:rsidRPr="00CF58A0" w:rsidRDefault="006C5DBD" w:rsidP="00CE500D">
      <w:pPr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F58A0">
        <w:rPr>
          <w:rFonts w:ascii="Times New Roman" w:eastAsia="Lucida Grande CY" w:hAnsi="Times New Roman" w:cs="Times New Roman"/>
          <w:sz w:val="24"/>
          <w:szCs w:val="24"/>
        </w:rPr>
        <w:t xml:space="preserve">- Порядок </w:t>
      </w:r>
      <w:r w:rsidRPr="00CF58A0">
        <w:rPr>
          <w:rFonts w:ascii="Times New Roman" w:eastAsia="Lucida Grande CY" w:hAnsi="Times New Roman" w:cs="Times New Roman"/>
          <w:bCs/>
          <w:sz w:val="24"/>
          <w:szCs w:val="24"/>
        </w:rPr>
        <w:t>разработки и утверждения программ подготовки специалистов среднего звена;</w:t>
      </w:r>
    </w:p>
    <w:p w:rsidR="006C5DBD" w:rsidRPr="00CF58A0" w:rsidRDefault="006C5DBD" w:rsidP="00CE500D">
      <w:pPr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F58A0">
        <w:rPr>
          <w:rFonts w:ascii="Times New Roman" w:eastAsia="Lucida Grande CY" w:hAnsi="Times New Roman" w:cs="Times New Roman"/>
          <w:sz w:val="24"/>
          <w:szCs w:val="24"/>
        </w:rPr>
        <w:t>- Положение о рабочей программе профессионального модуля;</w:t>
      </w:r>
    </w:p>
    <w:p w:rsidR="006C5DBD" w:rsidRPr="00CF58A0" w:rsidRDefault="006C5DBD" w:rsidP="00CE500D">
      <w:pPr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F58A0">
        <w:rPr>
          <w:rFonts w:ascii="Times New Roman" w:eastAsia="Lucida Grande CY" w:hAnsi="Times New Roman" w:cs="Times New Roman"/>
          <w:sz w:val="24"/>
          <w:szCs w:val="24"/>
        </w:rPr>
        <w:t xml:space="preserve">- Положение о рабочей программе учебной дисциплины;   </w:t>
      </w:r>
    </w:p>
    <w:p w:rsidR="006C5DBD" w:rsidRPr="00CF58A0" w:rsidRDefault="006C5DBD" w:rsidP="00CE500D">
      <w:pPr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F58A0">
        <w:rPr>
          <w:rFonts w:ascii="Times New Roman" w:eastAsia="Lucida Grande CY" w:hAnsi="Times New Roman" w:cs="Times New Roman"/>
          <w:sz w:val="24"/>
          <w:szCs w:val="24"/>
        </w:rPr>
        <w:t>- Положение о порядке формирования фонда оценочных средств по освоению дисциплин и профессиональных модулей;</w:t>
      </w:r>
    </w:p>
    <w:p w:rsidR="006C5DBD" w:rsidRPr="00CF58A0" w:rsidRDefault="006C5DBD" w:rsidP="00CE500D">
      <w:pPr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F58A0">
        <w:rPr>
          <w:rFonts w:ascii="Times New Roman" w:eastAsia="Lucida Grande CY" w:hAnsi="Times New Roman" w:cs="Times New Roman"/>
          <w:sz w:val="24"/>
          <w:szCs w:val="24"/>
        </w:rPr>
        <w:t>- Положение о курсовой работе (проекте);</w:t>
      </w:r>
    </w:p>
    <w:p w:rsidR="006C5DBD" w:rsidRDefault="006C5DBD" w:rsidP="00CE500D">
      <w:pPr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F58A0">
        <w:rPr>
          <w:rFonts w:ascii="Times New Roman" w:eastAsia="Lucida Grande CY" w:hAnsi="Times New Roman" w:cs="Times New Roman"/>
          <w:sz w:val="24"/>
          <w:szCs w:val="24"/>
        </w:rPr>
        <w:t xml:space="preserve">- Положение о хранении в архивах информации о результатах освоения </w:t>
      </w:r>
      <w:proofErr w:type="gramStart"/>
      <w:r w:rsidRPr="00CF58A0">
        <w:rPr>
          <w:rFonts w:ascii="Times New Roman" w:eastAsia="Lucida Grande CY" w:hAnsi="Times New Roman" w:cs="Times New Roman"/>
          <w:sz w:val="24"/>
          <w:szCs w:val="24"/>
        </w:rPr>
        <w:t>обучающимися</w:t>
      </w:r>
      <w:proofErr w:type="gramEnd"/>
      <w:r w:rsidRPr="00CF58A0">
        <w:rPr>
          <w:rFonts w:ascii="Times New Roman" w:eastAsia="Lucida Grande CY" w:hAnsi="Times New Roman" w:cs="Times New Roman"/>
          <w:sz w:val="24"/>
          <w:szCs w:val="24"/>
        </w:rPr>
        <w:t xml:space="preserve"> программ подготовки специалистов среднего звена и о поощрении обучающихся на бумажных и (или) электронных носителях.</w:t>
      </w:r>
    </w:p>
    <w:p w:rsidR="008767B4" w:rsidRDefault="008767B4" w:rsidP="00CE500D">
      <w:pPr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6C5DBD" w:rsidRPr="0005466F" w:rsidRDefault="006C5DBD" w:rsidP="00CE500D">
      <w:pPr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194EBE" w:rsidRPr="0005466F" w:rsidRDefault="00D32F3E" w:rsidP="003D4CDE">
      <w:pPr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4"/>
          <w:szCs w:val="24"/>
        </w:rPr>
      </w:pPr>
      <w:r>
        <w:rPr>
          <w:rFonts w:ascii="Times New Roman" w:eastAsia="Lucida Grande CY" w:hAnsi="Times New Roman" w:cs="Times New Roman"/>
          <w:b/>
          <w:sz w:val="24"/>
          <w:szCs w:val="24"/>
        </w:rPr>
        <w:t>9</w:t>
      </w:r>
      <w:r w:rsidR="00194EBE" w:rsidRPr="0005466F">
        <w:rPr>
          <w:rFonts w:ascii="Times New Roman" w:eastAsia="Lucida Grande CY" w:hAnsi="Times New Roman" w:cs="Times New Roman"/>
          <w:b/>
          <w:sz w:val="24"/>
          <w:szCs w:val="24"/>
        </w:rPr>
        <w:t>.</w:t>
      </w:r>
      <w:r w:rsidR="00194EBE" w:rsidRPr="0005466F">
        <w:rPr>
          <w:rFonts w:ascii="Times New Roman" w:eastAsia="Lucida Grande CY" w:hAnsi="Times New Roman" w:cs="Times New Roman"/>
          <w:b/>
          <w:sz w:val="24"/>
          <w:szCs w:val="24"/>
        </w:rPr>
        <w:tab/>
        <w:t>РЕГЛАМЕНТ ПО ОРГАНИЗАЦИИ ПЕРИОДИЧЕСКОГО ОБНОВЛЕНИЯ ППССЗ  В ЦЕЛОМ И СОСТАВЛЯЮЩИХ ЕЕ ДОКУМЕНТОВ</w:t>
      </w:r>
    </w:p>
    <w:p w:rsidR="00100DC9" w:rsidRPr="0005466F" w:rsidRDefault="00100DC9" w:rsidP="00CE500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80453B" w:rsidRPr="00B214EA" w:rsidRDefault="0080453B" w:rsidP="00CE50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подготовки специалистов среднего звена ежегодно обновляется </w:t>
      </w:r>
      <w:r w:rsidRPr="0005466F">
        <w:rPr>
          <w:rFonts w:ascii="Times New Roman" w:eastAsia="Lucida Grande CY" w:hAnsi="Times New Roman" w:cs="Times New Roman"/>
          <w:bCs/>
          <w:sz w:val="24"/>
          <w:szCs w:val="24"/>
        </w:rPr>
        <w:t xml:space="preserve">(в части состава дисциплин и профессиональных модулей, установленных учебным заведением в учебном плане, и (или) содержания рабочих программ учебных дисциплин и профессиональных модулей, программ учебной и производственной практик, методических материалов, обеспечивающих реализацию соответствующей образовательной технологии) </w:t>
      </w:r>
      <w:r w:rsidRPr="0005466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запросов работодателей, особенностей развития региона,  культуры, науки, экономики, техники, технологий и  социальной сферы.</w:t>
      </w:r>
      <w:r w:rsidRPr="00B2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00DC9" w:rsidRPr="00100DC9" w:rsidRDefault="00100DC9" w:rsidP="00CE50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00DC9" w:rsidRPr="00100DC9" w:rsidSect="00DA7D6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101"/>
    <w:multiLevelType w:val="hybridMultilevel"/>
    <w:tmpl w:val="4BF08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7B3BE3"/>
    <w:multiLevelType w:val="hybridMultilevel"/>
    <w:tmpl w:val="A8D09D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52E3886"/>
    <w:multiLevelType w:val="hybridMultilevel"/>
    <w:tmpl w:val="ED9C217E"/>
    <w:lvl w:ilvl="0" w:tplc="B80C41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6A102B"/>
    <w:multiLevelType w:val="hybridMultilevel"/>
    <w:tmpl w:val="CD3C0E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C49B7"/>
    <w:multiLevelType w:val="hybridMultilevel"/>
    <w:tmpl w:val="64742A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101CD6"/>
    <w:multiLevelType w:val="multilevel"/>
    <w:tmpl w:val="23560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6165E6D"/>
    <w:multiLevelType w:val="hybridMultilevel"/>
    <w:tmpl w:val="5E0440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DE1EAC"/>
    <w:multiLevelType w:val="hybridMultilevel"/>
    <w:tmpl w:val="0A84E4D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D21C68"/>
    <w:multiLevelType w:val="hybridMultilevel"/>
    <w:tmpl w:val="D39A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9738A"/>
    <w:multiLevelType w:val="hybridMultilevel"/>
    <w:tmpl w:val="9D5089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6282505"/>
    <w:multiLevelType w:val="hybridMultilevel"/>
    <w:tmpl w:val="C638F5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1D"/>
    <w:rsid w:val="00011386"/>
    <w:rsid w:val="0001157A"/>
    <w:rsid w:val="0002665D"/>
    <w:rsid w:val="00032556"/>
    <w:rsid w:val="00036836"/>
    <w:rsid w:val="000413E5"/>
    <w:rsid w:val="0004333A"/>
    <w:rsid w:val="0005466F"/>
    <w:rsid w:val="0005728D"/>
    <w:rsid w:val="00063ABB"/>
    <w:rsid w:val="000655B9"/>
    <w:rsid w:val="0006766C"/>
    <w:rsid w:val="00075F66"/>
    <w:rsid w:val="00081647"/>
    <w:rsid w:val="00092909"/>
    <w:rsid w:val="000960C0"/>
    <w:rsid w:val="000B03E3"/>
    <w:rsid w:val="000B0D9D"/>
    <w:rsid w:val="000C29C7"/>
    <w:rsid w:val="000C4422"/>
    <w:rsid w:val="000D1BD4"/>
    <w:rsid w:val="000E25EE"/>
    <w:rsid w:val="000E5653"/>
    <w:rsid w:val="00100DC9"/>
    <w:rsid w:val="00101702"/>
    <w:rsid w:val="00110058"/>
    <w:rsid w:val="00115E43"/>
    <w:rsid w:val="0011785D"/>
    <w:rsid w:val="0012685B"/>
    <w:rsid w:val="0012687D"/>
    <w:rsid w:val="001341B0"/>
    <w:rsid w:val="001434C6"/>
    <w:rsid w:val="0014634D"/>
    <w:rsid w:val="00171AE6"/>
    <w:rsid w:val="001870E9"/>
    <w:rsid w:val="00194D1C"/>
    <w:rsid w:val="00194EBE"/>
    <w:rsid w:val="001B7122"/>
    <w:rsid w:val="001B7918"/>
    <w:rsid w:val="001C33A5"/>
    <w:rsid w:val="001D143B"/>
    <w:rsid w:val="001E06B7"/>
    <w:rsid w:val="001E2A88"/>
    <w:rsid w:val="001E3C7C"/>
    <w:rsid w:val="001E67C5"/>
    <w:rsid w:val="001F04C4"/>
    <w:rsid w:val="001F2889"/>
    <w:rsid w:val="00205710"/>
    <w:rsid w:val="00222FC2"/>
    <w:rsid w:val="00223A50"/>
    <w:rsid w:val="00224ED4"/>
    <w:rsid w:val="00233E9C"/>
    <w:rsid w:val="0024423D"/>
    <w:rsid w:val="00247D10"/>
    <w:rsid w:val="00256D75"/>
    <w:rsid w:val="002710F6"/>
    <w:rsid w:val="00271657"/>
    <w:rsid w:val="00287A04"/>
    <w:rsid w:val="002902A0"/>
    <w:rsid w:val="002D4168"/>
    <w:rsid w:val="002F04C0"/>
    <w:rsid w:val="002F5E2B"/>
    <w:rsid w:val="0030461A"/>
    <w:rsid w:val="00310FC8"/>
    <w:rsid w:val="00316CE5"/>
    <w:rsid w:val="00321C79"/>
    <w:rsid w:val="003245C2"/>
    <w:rsid w:val="00334D3C"/>
    <w:rsid w:val="00336CFA"/>
    <w:rsid w:val="003410C6"/>
    <w:rsid w:val="00352460"/>
    <w:rsid w:val="00361783"/>
    <w:rsid w:val="0036465A"/>
    <w:rsid w:val="00373AAF"/>
    <w:rsid w:val="00374080"/>
    <w:rsid w:val="0037663B"/>
    <w:rsid w:val="00380BA4"/>
    <w:rsid w:val="00383A48"/>
    <w:rsid w:val="003968D1"/>
    <w:rsid w:val="003A11CE"/>
    <w:rsid w:val="003A3414"/>
    <w:rsid w:val="003A79F6"/>
    <w:rsid w:val="003B4C2C"/>
    <w:rsid w:val="003B5865"/>
    <w:rsid w:val="003C2440"/>
    <w:rsid w:val="003C2F10"/>
    <w:rsid w:val="003D409F"/>
    <w:rsid w:val="003D4CDE"/>
    <w:rsid w:val="003D5856"/>
    <w:rsid w:val="003E278E"/>
    <w:rsid w:val="003E350C"/>
    <w:rsid w:val="003E7C35"/>
    <w:rsid w:val="003F344F"/>
    <w:rsid w:val="003F7E0A"/>
    <w:rsid w:val="00415A91"/>
    <w:rsid w:val="00422F3B"/>
    <w:rsid w:val="004352C7"/>
    <w:rsid w:val="004A5937"/>
    <w:rsid w:val="004B2AB2"/>
    <w:rsid w:val="004C0DC6"/>
    <w:rsid w:val="004C5266"/>
    <w:rsid w:val="004E054D"/>
    <w:rsid w:val="004E4DFC"/>
    <w:rsid w:val="004E5263"/>
    <w:rsid w:val="004E75E1"/>
    <w:rsid w:val="004F083D"/>
    <w:rsid w:val="004F6DE2"/>
    <w:rsid w:val="004F74D3"/>
    <w:rsid w:val="00514534"/>
    <w:rsid w:val="00520934"/>
    <w:rsid w:val="00526085"/>
    <w:rsid w:val="00532EB5"/>
    <w:rsid w:val="0053450D"/>
    <w:rsid w:val="005530C3"/>
    <w:rsid w:val="005615E2"/>
    <w:rsid w:val="00562A92"/>
    <w:rsid w:val="00564CED"/>
    <w:rsid w:val="00571312"/>
    <w:rsid w:val="0057436E"/>
    <w:rsid w:val="005848A6"/>
    <w:rsid w:val="005B4E8B"/>
    <w:rsid w:val="005B4F8F"/>
    <w:rsid w:val="005C2DAB"/>
    <w:rsid w:val="005C484F"/>
    <w:rsid w:val="005C7E95"/>
    <w:rsid w:val="005D12CD"/>
    <w:rsid w:val="005D3B8E"/>
    <w:rsid w:val="005E032F"/>
    <w:rsid w:val="005E4BEE"/>
    <w:rsid w:val="005F2D3F"/>
    <w:rsid w:val="006044CC"/>
    <w:rsid w:val="006134CB"/>
    <w:rsid w:val="00622814"/>
    <w:rsid w:val="00637A06"/>
    <w:rsid w:val="0065508E"/>
    <w:rsid w:val="00660A2C"/>
    <w:rsid w:val="0066594F"/>
    <w:rsid w:val="00691763"/>
    <w:rsid w:val="00691BD4"/>
    <w:rsid w:val="00692A56"/>
    <w:rsid w:val="006A5A35"/>
    <w:rsid w:val="006B4DFA"/>
    <w:rsid w:val="006C41ED"/>
    <w:rsid w:val="006C5DBD"/>
    <w:rsid w:val="006E2B4F"/>
    <w:rsid w:val="00702B1D"/>
    <w:rsid w:val="00715957"/>
    <w:rsid w:val="00720372"/>
    <w:rsid w:val="00735008"/>
    <w:rsid w:val="00742733"/>
    <w:rsid w:val="007512B0"/>
    <w:rsid w:val="00755974"/>
    <w:rsid w:val="00757E4C"/>
    <w:rsid w:val="00760A4B"/>
    <w:rsid w:val="00762D95"/>
    <w:rsid w:val="00763B65"/>
    <w:rsid w:val="0077451A"/>
    <w:rsid w:val="00777840"/>
    <w:rsid w:val="00790182"/>
    <w:rsid w:val="007901AC"/>
    <w:rsid w:val="00791332"/>
    <w:rsid w:val="00793271"/>
    <w:rsid w:val="00794510"/>
    <w:rsid w:val="007A3568"/>
    <w:rsid w:val="007C4985"/>
    <w:rsid w:val="007C6B46"/>
    <w:rsid w:val="007D6B65"/>
    <w:rsid w:val="007E1DA0"/>
    <w:rsid w:val="007F65E9"/>
    <w:rsid w:val="007F6C3E"/>
    <w:rsid w:val="0080453B"/>
    <w:rsid w:val="00837AC3"/>
    <w:rsid w:val="008428CA"/>
    <w:rsid w:val="00854537"/>
    <w:rsid w:val="008767B4"/>
    <w:rsid w:val="008773F1"/>
    <w:rsid w:val="00896F4C"/>
    <w:rsid w:val="008A6664"/>
    <w:rsid w:val="008B6375"/>
    <w:rsid w:val="008D32A5"/>
    <w:rsid w:val="008E3112"/>
    <w:rsid w:val="008E3D62"/>
    <w:rsid w:val="008F24EC"/>
    <w:rsid w:val="00903E20"/>
    <w:rsid w:val="009104D1"/>
    <w:rsid w:val="009117E6"/>
    <w:rsid w:val="00932EA2"/>
    <w:rsid w:val="00934096"/>
    <w:rsid w:val="009356E0"/>
    <w:rsid w:val="00944A0D"/>
    <w:rsid w:val="009473AA"/>
    <w:rsid w:val="0095308C"/>
    <w:rsid w:val="009535EA"/>
    <w:rsid w:val="00953683"/>
    <w:rsid w:val="00972F02"/>
    <w:rsid w:val="00997DB2"/>
    <w:rsid w:val="009A0449"/>
    <w:rsid w:val="009A0DCB"/>
    <w:rsid w:val="009A2660"/>
    <w:rsid w:val="009A6D68"/>
    <w:rsid w:val="009C04D6"/>
    <w:rsid w:val="009C40D0"/>
    <w:rsid w:val="009D449B"/>
    <w:rsid w:val="009E0EF7"/>
    <w:rsid w:val="009F005C"/>
    <w:rsid w:val="009F3316"/>
    <w:rsid w:val="009F71D3"/>
    <w:rsid w:val="00A1209B"/>
    <w:rsid w:val="00A300F8"/>
    <w:rsid w:val="00A36DDA"/>
    <w:rsid w:val="00A47EF2"/>
    <w:rsid w:val="00A51B36"/>
    <w:rsid w:val="00A532D0"/>
    <w:rsid w:val="00A57A13"/>
    <w:rsid w:val="00A62C20"/>
    <w:rsid w:val="00A745AE"/>
    <w:rsid w:val="00A80FAC"/>
    <w:rsid w:val="00A83857"/>
    <w:rsid w:val="00A90ED9"/>
    <w:rsid w:val="00A950AC"/>
    <w:rsid w:val="00A97327"/>
    <w:rsid w:val="00AA10D9"/>
    <w:rsid w:val="00AA4705"/>
    <w:rsid w:val="00AA6F75"/>
    <w:rsid w:val="00AB23A6"/>
    <w:rsid w:val="00AC335F"/>
    <w:rsid w:val="00AD2A00"/>
    <w:rsid w:val="00AD5F42"/>
    <w:rsid w:val="00AF2DB4"/>
    <w:rsid w:val="00AF3FF9"/>
    <w:rsid w:val="00B45340"/>
    <w:rsid w:val="00B52711"/>
    <w:rsid w:val="00B60181"/>
    <w:rsid w:val="00B6323A"/>
    <w:rsid w:val="00B72682"/>
    <w:rsid w:val="00B91A35"/>
    <w:rsid w:val="00B941D0"/>
    <w:rsid w:val="00B95F93"/>
    <w:rsid w:val="00BB2880"/>
    <w:rsid w:val="00BB7641"/>
    <w:rsid w:val="00BE1BE3"/>
    <w:rsid w:val="00BE71CB"/>
    <w:rsid w:val="00BF375E"/>
    <w:rsid w:val="00C00D81"/>
    <w:rsid w:val="00C113B2"/>
    <w:rsid w:val="00C11A56"/>
    <w:rsid w:val="00C12672"/>
    <w:rsid w:val="00C12A93"/>
    <w:rsid w:val="00C2394C"/>
    <w:rsid w:val="00C34BB5"/>
    <w:rsid w:val="00C37059"/>
    <w:rsid w:val="00C37F78"/>
    <w:rsid w:val="00C43024"/>
    <w:rsid w:val="00C43B87"/>
    <w:rsid w:val="00C51285"/>
    <w:rsid w:val="00C56B84"/>
    <w:rsid w:val="00C720ED"/>
    <w:rsid w:val="00C73ECE"/>
    <w:rsid w:val="00C76A84"/>
    <w:rsid w:val="00C84789"/>
    <w:rsid w:val="00C9663C"/>
    <w:rsid w:val="00C976D4"/>
    <w:rsid w:val="00CA5741"/>
    <w:rsid w:val="00CA7BA4"/>
    <w:rsid w:val="00CB3B79"/>
    <w:rsid w:val="00CC0A6C"/>
    <w:rsid w:val="00CC1031"/>
    <w:rsid w:val="00CC1F97"/>
    <w:rsid w:val="00CC71AD"/>
    <w:rsid w:val="00CE0E49"/>
    <w:rsid w:val="00CE3CAB"/>
    <w:rsid w:val="00CE500D"/>
    <w:rsid w:val="00CF51BF"/>
    <w:rsid w:val="00CF57F6"/>
    <w:rsid w:val="00CF78F2"/>
    <w:rsid w:val="00D14662"/>
    <w:rsid w:val="00D2131D"/>
    <w:rsid w:val="00D22443"/>
    <w:rsid w:val="00D225D2"/>
    <w:rsid w:val="00D32F3E"/>
    <w:rsid w:val="00D400D6"/>
    <w:rsid w:val="00D470CB"/>
    <w:rsid w:val="00D601F2"/>
    <w:rsid w:val="00D84E7E"/>
    <w:rsid w:val="00D933BF"/>
    <w:rsid w:val="00D94C8C"/>
    <w:rsid w:val="00D96C76"/>
    <w:rsid w:val="00DA7D6D"/>
    <w:rsid w:val="00DD0F90"/>
    <w:rsid w:val="00DD6853"/>
    <w:rsid w:val="00DD76D5"/>
    <w:rsid w:val="00DE37B1"/>
    <w:rsid w:val="00DE426F"/>
    <w:rsid w:val="00DE6B2E"/>
    <w:rsid w:val="00DE7448"/>
    <w:rsid w:val="00DF39D3"/>
    <w:rsid w:val="00E227E9"/>
    <w:rsid w:val="00E23B3B"/>
    <w:rsid w:val="00E2743F"/>
    <w:rsid w:val="00E326AE"/>
    <w:rsid w:val="00E639DE"/>
    <w:rsid w:val="00E7314C"/>
    <w:rsid w:val="00E74174"/>
    <w:rsid w:val="00E77034"/>
    <w:rsid w:val="00E839AD"/>
    <w:rsid w:val="00E907AA"/>
    <w:rsid w:val="00E96151"/>
    <w:rsid w:val="00EB2456"/>
    <w:rsid w:val="00EB2927"/>
    <w:rsid w:val="00EB69A8"/>
    <w:rsid w:val="00EB6F79"/>
    <w:rsid w:val="00EC642E"/>
    <w:rsid w:val="00ED243D"/>
    <w:rsid w:val="00ED4E49"/>
    <w:rsid w:val="00EE39F4"/>
    <w:rsid w:val="00EE7674"/>
    <w:rsid w:val="00EE7BC5"/>
    <w:rsid w:val="00F06608"/>
    <w:rsid w:val="00F116DB"/>
    <w:rsid w:val="00F1477F"/>
    <w:rsid w:val="00F2528F"/>
    <w:rsid w:val="00F30EED"/>
    <w:rsid w:val="00F343D9"/>
    <w:rsid w:val="00F37039"/>
    <w:rsid w:val="00F4163D"/>
    <w:rsid w:val="00F4746F"/>
    <w:rsid w:val="00F51451"/>
    <w:rsid w:val="00F54BC8"/>
    <w:rsid w:val="00F61956"/>
    <w:rsid w:val="00F64C24"/>
    <w:rsid w:val="00F654DD"/>
    <w:rsid w:val="00F7259F"/>
    <w:rsid w:val="00F8428F"/>
    <w:rsid w:val="00F93E03"/>
    <w:rsid w:val="00F96D7F"/>
    <w:rsid w:val="00F970F3"/>
    <w:rsid w:val="00FB3B83"/>
    <w:rsid w:val="00FC1B31"/>
    <w:rsid w:val="00FD2CB9"/>
    <w:rsid w:val="00FE429F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F5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44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43B8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2687D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3B5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39"/>
    <w:rsid w:val="005209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3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59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F5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44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43B8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2687D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3B5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39"/>
    <w:rsid w:val="005209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3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59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l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6AA78-CB6D-4806-9E9F-A764A1F5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17</Pages>
  <Words>6227</Words>
  <Characters>35496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2021-10-27T12:03:00Z</cp:lastPrinted>
  <dcterms:created xsi:type="dcterms:W3CDTF">2021-11-08T10:48:00Z</dcterms:created>
  <dcterms:modified xsi:type="dcterms:W3CDTF">2021-11-08T11:29:00Z</dcterms:modified>
</cp:coreProperties>
</file>