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0F" w:rsidRPr="00851A0F" w:rsidRDefault="00851A0F" w:rsidP="00851A0F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ГПОУ ТО «Тульский областной колледж культуры и искусства»</w:t>
      </w:r>
    </w:p>
    <w:p w:rsidR="00851A0F" w:rsidRPr="004621E4" w:rsidRDefault="00851A0F" w:rsidP="00851A0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76859" w:rsidRDefault="00976859" w:rsidP="0097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32"/>
          <w:shd w:val="clear" w:color="auto" w:fill="FFFFFF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aps/>
          <w:sz w:val="28"/>
          <w:szCs w:val="28"/>
        </w:rPr>
        <w:t>Утверждаю</w:t>
      </w:r>
    </w:p>
    <w:p w:rsidR="00976859" w:rsidRPr="00976859" w:rsidRDefault="00976859" w:rsidP="0097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976859">
        <w:rPr>
          <w:rStyle w:val="a9"/>
          <w:rFonts w:ascii="Times New Roman" w:hAnsi="Times New Roman" w:cs="Times New Roman"/>
          <w:i w:val="0"/>
          <w:sz w:val="24"/>
          <w:szCs w:val="24"/>
        </w:rPr>
        <w:t>Директор ГПОУ ТО «Тульский областной</w:t>
      </w:r>
    </w:p>
    <w:p w:rsidR="00976859" w:rsidRPr="00976859" w:rsidRDefault="00976859" w:rsidP="0097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976859">
        <w:rPr>
          <w:rStyle w:val="a9"/>
          <w:rFonts w:ascii="Times New Roman" w:hAnsi="Times New Roman" w:cs="Times New Roman"/>
          <w:i w:val="0"/>
          <w:sz w:val="24"/>
          <w:szCs w:val="24"/>
        </w:rPr>
        <w:t>колледж культуры и искусства»</w:t>
      </w:r>
    </w:p>
    <w:p w:rsidR="00976859" w:rsidRPr="00976859" w:rsidRDefault="00976859" w:rsidP="0097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976859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Юдина С.В.</w:t>
      </w:r>
    </w:p>
    <w:p w:rsidR="00976859" w:rsidRPr="00976859" w:rsidRDefault="00976859" w:rsidP="0097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u w:val="single"/>
        </w:rPr>
      </w:pPr>
      <w:r w:rsidRPr="00976859">
        <w:rPr>
          <w:rStyle w:val="a9"/>
          <w:rFonts w:ascii="Times New Roman" w:hAnsi="Times New Roman" w:cs="Times New Roman"/>
          <w:i w:val="0"/>
          <w:sz w:val="24"/>
          <w:szCs w:val="24"/>
          <w:u w:val="single"/>
        </w:rPr>
        <w:t>Приказ № 197 от «20»  мая 2021 г.</w:t>
      </w:r>
    </w:p>
    <w:p w:rsidR="00976859" w:rsidRDefault="00976859" w:rsidP="00851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976859" w:rsidRDefault="00976859" w:rsidP="00851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851A0F" w:rsidRPr="00851A0F" w:rsidRDefault="00851A0F" w:rsidP="0097685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Default="00851A0F" w:rsidP="00851A0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 w:rsidRPr="00851A0F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РАБОЧАЯ ПРОГРАММА</w:t>
      </w:r>
    </w:p>
    <w:p w:rsidR="00851A0F" w:rsidRPr="00851A0F" w:rsidRDefault="00851A0F" w:rsidP="00851A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УП.07  Учебная практика по педагогической работе</w:t>
      </w: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 w:rsidRPr="00851A0F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профессионального модуля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 ПМ 02. Педагогическая деятельность  </w:t>
      </w:r>
      <w:r w:rsidRPr="00851A0F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по специальности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 53.02.02  Музыкальное искусство </w:t>
      </w:r>
      <w:r w:rsidRPr="00851A0F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эстрады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Pr="00851A0F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по виду  Эстрадное пение</w:t>
      </w: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Pr="00851A0F" w:rsidRDefault="00851A0F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70350B" w:rsidRDefault="0070350B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70350B" w:rsidRDefault="0070350B" w:rsidP="00851A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851A0F" w:rsidRDefault="00976859" w:rsidP="00DB0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2021</w:t>
      </w:r>
    </w:p>
    <w:p w:rsidR="00851A0F" w:rsidRPr="0070350B" w:rsidRDefault="00851A0F" w:rsidP="00703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 w:rsidRPr="00851A0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Рабочая </w:t>
      </w:r>
      <w:r w:rsidR="0070350B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учебной практики  УП.07  Учебная практика по педагогической работе </w:t>
      </w:r>
      <w:r w:rsidRPr="00851A0F">
        <w:rPr>
          <w:rFonts w:ascii="Times New Roman" w:eastAsia="Times New Roman" w:hAnsi="Times New Roman" w:cs="Times New Roman"/>
          <w:color w:val="000000"/>
          <w:sz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53.02.02 Музыкальное искусство эстрады по виду Эстрадное пение.</w:t>
      </w:r>
    </w:p>
    <w:p w:rsidR="006E2F6D" w:rsidRDefault="006E2F6D" w:rsidP="0070350B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A0F" w:rsidRPr="00851A0F" w:rsidRDefault="0070350B" w:rsidP="0070350B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Организация-разработчик: ГПОУ </w:t>
      </w:r>
      <w:r w:rsidR="00851A0F" w:rsidRPr="00851A0F">
        <w:rPr>
          <w:rFonts w:ascii="Times New Roman" w:eastAsia="Times New Roman" w:hAnsi="Times New Roman" w:cs="Times New Roman"/>
          <w:color w:val="000000"/>
          <w:sz w:val="28"/>
        </w:rPr>
        <w:t>ТО «Тульский областной колледж культуры и искусства»</w:t>
      </w:r>
    </w:p>
    <w:p w:rsidR="00851A0F" w:rsidRPr="00851A0F" w:rsidRDefault="0070350B" w:rsidP="00851A0F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Разработчик</w:t>
      </w:r>
      <w:r w:rsidR="00851A0F" w:rsidRPr="00851A0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51A0F" w:rsidRPr="00851A0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Русина И.Н.- </w:t>
      </w:r>
      <w:r w:rsidR="00851A0F" w:rsidRPr="00851A0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преподаватель </w:t>
      </w:r>
      <w:proofErr w:type="spellStart"/>
      <w:r w:rsidR="00851A0F" w:rsidRPr="00851A0F">
        <w:rPr>
          <w:rFonts w:ascii="Times New Roman" w:eastAsia="Times New Roman" w:hAnsi="Times New Roman" w:cs="Times New Roman"/>
          <w:sz w:val="28"/>
          <w:shd w:val="clear" w:color="auto" w:fill="FFFFFF"/>
        </w:rPr>
        <w:t>ТОККиИ</w:t>
      </w:r>
      <w:proofErr w:type="spellEnd"/>
      <w:r w:rsidR="00851A0F" w:rsidRPr="00851A0F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10247"/>
        <w:gridCol w:w="2016"/>
      </w:tblGrid>
      <w:tr w:rsidR="00851A0F" w:rsidRPr="00851A0F" w:rsidTr="00851A0F">
        <w:tc>
          <w:tcPr>
            <w:tcW w:w="4678" w:type="dxa"/>
          </w:tcPr>
          <w:tbl>
            <w:tblPr>
              <w:tblW w:w="9923" w:type="dxa"/>
              <w:tblInd w:w="108" w:type="dxa"/>
              <w:tblLook w:val="04A0" w:firstRow="1" w:lastRow="0" w:firstColumn="1" w:lastColumn="0" w:noHBand="0" w:noVBand="1"/>
            </w:tblPr>
            <w:tblGrid>
              <w:gridCol w:w="5387"/>
              <w:gridCol w:w="4536"/>
            </w:tblGrid>
            <w:tr w:rsidR="00562AF6" w:rsidTr="00562AF6">
              <w:trPr>
                <w:trHeight w:val="2272"/>
              </w:trPr>
              <w:tc>
                <w:tcPr>
                  <w:tcW w:w="5387" w:type="dxa"/>
                  <w:hideMark/>
                </w:tcPr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ab/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ПЦК </w:t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эстрадного искусства</w:t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№ 8  от 12.05. 2021 г.</w:t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         Русина И.Н.</w:t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4536" w:type="dxa"/>
                </w:tcPr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Одобрена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Методическим  советом</w:t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ТОККиИ</w:t>
                  </w:r>
                  <w:proofErr w:type="spellEnd"/>
                </w:p>
                <w:p w:rsidR="00562AF6" w:rsidRDefault="00562AF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Протокол № 8 от 13.05. 2021 г.</w:t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      Павлова Н.Н.  </w:t>
                  </w:r>
                </w:p>
                <w:p w:rsidR="00562AF6" w:rsidRDefault="00562AF6">
                  <w:pPr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AF6" w:rsidRDefault="00562AF6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AF6" w:rsidRDefault="00562AF6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A0F" w:rsidRPr="00562AF6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A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51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</w:tc>
        <w:tc>
          <w:tcPr>
            <w:tcW w:w="4820" w:type="dxa"/>
          </w:tcPr>
          <w:p w:rsid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AF6" w:rsidRDefault="00562AF6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AF6" w:rsidRDefault="00562AF6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AF6" w:rsidRDefault="00562AF6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AF6" w:rsidRDefault="00562AF6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AF6" w:rsidRPr="00851A0F" w:rsidRDefault="00562AF6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1A0F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851A0F">
              <w:rPr>
                <w:rFonts w:ascii="Times New Roman" w:hAnsi="Times New Roman"/>
                <w:sz w:val="24"/>
                <w:szCs w:val="24"/>
              </w:rPr>
              <w:t xml:space="preserve"> Методическим советом </w:t>
            </w: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A0F"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</w:p>
          <w:p w:rsidR="00851A0F" w:rsidRPr="00851A0F" w:rsidRDefault="00851A0F" w:rsidP="00851A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1A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51A0F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  <w:proofErr w:type="gramStart"/>
            <w:r w:rsidRPr="00851A0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51A0F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1A0F">
              <w:rPr>
                <w:rFonts w:ascii="Times New Roman" w:hAnsi="Times New Roman"/>
                <w:sz w:val="24"/>
                <w:szCs w:val="24"/>
              </w:rPr>
              <w:t>Председатель                   Павлова Н.Н.</w:t>
            </w:r>
          </w:p>
          <w:p w:rsidR="00851A0F" w:rsidRPr="00851A0F" w:rsidRDefault="00851A0F" w:rsidP="00851A0F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3762" w:rsidRDefault="00562AF6" w:rsidP="00562AF6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</w:t>
      </w:r>
      <w:r w:rsidR="00851A0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СОДЕРЖАНИЕ </w:t>
      </w:r>
    </w:p>
    <w:p w:rsidR="00383762" w:rsidRDefault="00851A0F">
      <w:pPr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ПАСПОРТ РАБОЧЕЙ ПРОГРАММЫ ПРАКТИКИ</w:t>
      </w:r>
      <w:r w:rsidR="00480DE3">
        <w:rPr>
          <w:rFonts w:ascii="Times New Roman" w:eastAsia="Times New Roman" w:hAnsi="Times New Roman" w:cs="Times New Roman"/>
          <w:sz w:val="28"/>
          <w:shd w:val="clear" w:color="auto" w:fill="FFFFFF"/>
        </w:rPr>
        <w:t>………………….</w:t>
      </w:r>
      <w:r w:rsidR="00480DE3" w:rsidRPr="00480DE3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383762" w:rsidRPr="00480DE3" w:rsidRDefault="00851A0F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РЕЗУЛЬТАТЫ ПРАКТИКИ</w:t>
      </w:r>
      <w:r w:rsidR="00EB7D9B">
        <w:rPr>
          <w:rFonts w:ascii="Times New Roman" w:eastAsia="Times New Roman" w:hAnsi="Times New Roman" w:cs="Times New Roman"/>
          <w:sz w:val="28"/>
          <w:shd w:val="clear" w:color="auto" w:fill="FFFFFF"/>
        </w:rPr>
        <w:t>……………………………………………</w:t>
      </w:r>
      <w:r w:rsidR="00480DE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480DE3" w:rsidRPr="00480DE3"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</w:p>
    <w:p w:rsidR="00383762" w:rsidRPr="00480DE3" w:rsidRDefault="00851A0F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 w:rsidR="00EB7D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СТРУКТУРА И СОДЕРЖАНИЕ ПРАКТИКИ</w:t>
      </w:r>
      <w:r w:rsidR="00D7183A">
        <w:rPr>
          <w:rFonts w:ascii="Times New Roman" w:eastAsia="Times New Roman" w:hAnsi="Times New Roman" w:cs="Times New Roman"/>
          <w:sz w:val="28"/>
          <w:shd w:val="clear" w:color="auto" w:fill="FFFFFF"/>
        </w:rPr>
        <w:t>………………………</w:t>
      </w:r>
      <w:r w:rsidR="00EB7D9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480DE3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480DE3" w:rsidRPr="00480DE3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</w:p>
    <w:p w:rsidR="00383762" w:rsidRDefault="00851A0F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УСЛОВИЯ РЕАЛИЗАЦИИ ПРОГРАММЫ ПРАКТИКИ</w:t>
      </w:r>
      <w:r w:rsidR="00480DE3">
        <w:rPr>
          <w:rFonts w:ascii="Times New Roman" w:eastAsia="Times New Roman" w:hAnsi="Times New Roman" w:cs="Times New Roman"/>
          <w:sz w:val="28"/>
          <w:shd w:val="clear" w:color="auto" w:fill="FFFFFF"/>
        </w:rPr>
        <w:t>……….….</w:t>
      </w:r>
      <w:r w:rsidR="00480DE3" w:rsidRPr="00480DE3">
        <w:rPr>
          <w:rFonts w:ascii="Times New Roman" w:eastAsia="Times New Roman" w:hAnsi="Times New Roman" w:cs="Times New Roman"/>
          <w:sz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383762" w:rsidRPr="00480DE3" w:rsidRDefault="00851A0F" w:rsidP="00376363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КОНТРОЛЬ И ОЦ</w:t>
      </w:r>
      <w:r w:rsidR="00376363">
        <w:rPr>
          <w:rFonts w:ascii="Times New Roman" w:eastAsia="Times New Roman" w:hAnsi="Times New Roman" w:cs="Times New Roman"/>
          <w:sz w:val="28"/>
          <w:shd w:val="clear" w:color="auto" w:fill="FFFFFF"/>
        </w:rPr>
        <w:t>ЕНКА РЕЗУЛЬТАТОВ ПРАКТИКИ ……………</w:t>
      </w:r>
      <w:r w:rsidR="00480DE3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480DE3" w:rsidRPr="00480DE3">
        <w:rPr>
          <w:rFonts w:ascii="Times New Roman" w:eastAsia="Times New Roman" w:hAnsi="Times New Roman" w:cs="Times New Roman"/>
          <w:sz w:val="28"/>
          <w:shd w:val="clear" w:color="auto" w:fill="FFFFFF"/>
        </w:rPr>
        <w:t>6</w:t>
      </w:r>
    </w:p>
    <w:p w:rsidR="00383762" w:rsidRDefault="00851A0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762" w:rsidRDefault="00383762">
      <w:pPr>
        <w:rPr>
          <w:rFonts w:ascii="Times New Roman" w:eastAsia="Times New Roman" w:hAnsi="Times New Roman" w:cs="Times New Roman"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Default="001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47F9" w:rsidRPr="0057479E" w:rsidRDefault="00851A0F" w:rsidP="0037636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ПРОГРАММЫ </w:t>
      </w:r>
      <w:r w:rsidR="001B47F9" w:rsidRPr="0057479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</w:t>
      </w:r>
    </w:p>
    <w:p w:rsidR="001B47F9" w:rsidRPr="0057479E" w:rsidRDefault="001B47F9" w:rsidP="005747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УП.07 </w:t>
      </w:r>
      <w:r w:rsidR="001B47F9" w:rsidRPr="0057479E">
        <w:rPr>
          <w:rFonts w:ascii="Times New Roman" w:eastAsia="Times New Roman" w:hAnsi="Times New Roman" w:cs="Times New Roman"/>
          <w:sz w:val="28"/>
          <w:szCs w:val="28"/>
        </w:rPr>
        <w:t>Учебная практика по педагогической работе</w:t>
      </w:r>
      <w:r w:rsidR="00376363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профессионального модуля</w:t>
      </w:r>
      <w:r w:rsidR="00376363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ПМ</w:t>
      </w:r>
      <w:r w:rsidR="001B47F9" w:rsidRPr="0057479E">
        <w:rPr>
          <w:rFonts w:ascii="Times New Roman" w:eastAsia="Times New Roman" w:hAnsi="Times New Roman" w:cs="Times New Roman"/>
          <w:sz w:val="28"/>
          <w:szCs w:val="28"/>
        </w:rPr>
        <w:t>.02 Педагогическая деятельность</w:t>
      </w:r>
      <w:r w:rsidR="00376363" w:rsidRPr="005747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76363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</w:t>
      </w:r>
      <w:r w:rsidR="00376363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53.02.02</w:t>
      </w:r>
      <w:r w:rsidR="001B47F9" w:rsidRPr="0057479E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искусство эстрады</w:t>
      </w:r>
      <w:r w:rsidR="00376363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7F9" w:rsidRPr="0057479E">
        <w:rPr>
          <w:rFonts w:ascii="Times New Roman" w:eastAsia="Times New Roman" w:hAnsi="Times New Roman" w:cs="Times New Roman"/>
          <w:sz w:val="28"/>
          <w:szCs w:val="28"/>
        </w:rPr>
        <w:t>по виду Эстрадное пение</w:t>
      </w:r>
    </w:p>
    <w:p w:rsidR="00383762" w:rsidRPr="0057479E" w:rsidRDefault="00851A0F" w:rsidP="0057479E">
      <w:pPr>
        <w:tabs>
          <w:tab w:val="left" w:pos="708"/>
          <w:tab w:val="left" w:pos="174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363" w:rsidRPr="0057479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83762" w:rsidRPr="0057479E" w:rsidRDefault="00851A0F" w:rsidP="0057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383762" w:rsidRPr="0057479E" w:rsidRDefault="001B47F9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учебной  практики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УП.07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Учебная практика по педагогической работе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(ППССЗ) специальности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3.02.02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Музыкаль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ное искусство эстрады по виду Эстрадное пение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в соответствии с ФГОС СПО в части освоения основного вида про</w:t>
      </w:r>
      <w:r w:rsidR="006E2F6D" w:rsidRPr="0057479E">
        <w:rPr>
          <w:rFonts w:ascii="Times New Roman" w:eastAsia="Times New Roman" w:hAnsi="Times New Roman" w:cs="Times New Roman"/>
          <w:sz w:val="28"/>
          <w:szCs w:val="28"/>
        </w:rPr>
        <w:t>фессиональной деятельности</w:t>
      </w:r>
      <w:proofErr w:type="gramStart"/>
      <w:r w:rsidR="006E2F6D" w:rsidRPr="0057479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6E2F6D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Педагогическая деятельность (учебно-методическое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</w:t>
      </w:r>
      <w:r w:rsidR="004621E4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деятельность.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ПК 2.3. Осваивать основной учебно-педагогический репертуар.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ПК 2.4. Планировать развитие профессиональных умений обучающихся.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ПК 2.5.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lastRenderedPageBreak/>
        <w:t>ПК 2.6. Применять классические и современные методы преподавания.</w:t>
      </w:r>
    </w:p>
    <w:p w:rsidR="00383762" w:rsidRPr="0057479E" w:rsidRDefault="00383762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практики, требования к результатам освоения</w:t>
      </w:r>
    </w:p>
    <w:p w:rsidR="009569CA" w:rsidRPr="0057479E" w:rsidRDefault="00851A0F" w:rsidP="0057479E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21E4" w:rsidRPr="0057479E" w:rsidRDefault="009569CA" w:rsidP="005747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9E">
        <w:rPr>
          <w:rFonts w:ascii="Times New Roman" w:hAnsi="Times New Roman" w:cs="Times New Roman"/>
          <w:b/>
          <w:sz w:val="28"/>
          <w:szCs w:val="28"/>
        </w:rPr>
        <w:t>Целью</w:t>
      </w:r>
      <w:r w:rsidRPr="0057479E">
        <w:rPr>
          <w:rFonts w:ascii="Times New Roman" w:hAnsi="Times New Roman" w:cs="Times New Roman"/>
          <w:sz w:val="28"/>
          <w:szCs w:val="28"/>
        </w:rPr>
        <w:t xml:space="preserve"> учебной практики является:</w:t>
      </w:r>
    </w:p>
    <w:p w:rsidR="009569CA" w:rsidRPr="0057479E" w:rsidRDefault="009569CA" w:rsidP="005747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9E">
        <w:rPr>
          <w:rFonts w:ascii="Times New Roman" w:hAnsi="Times New Roman" w:cs="Times New Roman"/>
          <w:sz w:val="28"/>
          <w:szCs w:val="28"/>
        </w:rPr>
        <w:t>практическое</w:t>
      </w:r>
      <w:r w:rsidRPr="0057479E">
        <w:rPr>
          <w:rFonts w:ascii="Times New Roman" w:hAnsi="Times New Roman" w:cs="Times New Roman"/>
          <w:sz w:val="28"/>
          <w:szCs w:val="28"/>
        </w:rPr>
        <w:tab/>
        <w:t xml:space="preserve">освоение студентами </w:t>
      </w:r>
      <w:r w:rsidR="00A44AEC" w:rsidRPr="0057479E">
        <w:rPr>
          <w:rFonts w:ascii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hAnsi="Times New Roman" w:cs="Times New Roman"/>
          <w:sz w:val="28"/>
          <w:szCs w:val="28"/>
        </w:rPr>
        <w:t>знаний основ психологии и педагогики с учетом закономер</w:t>
      </w:r>
      <w:r w:rsidR="00A44AEC" w:rsidRPr="0057479E">
        <w:rPr>
          <w:rFonts w:ascii="Times New Roman" w:hAnsi="Times New Roman" w:cs="Times New Roman"/>
          <w:sz w:val="28"/>
          <w:szCs w:val="28"/>
        </w:rPr>
        <w:t xml:space="preserve">ностей музыкальной деятельности  в качестве преподавателя; </w:t>
      </w:r>
      <w:r w:rsidR="00A44AEC" w:rsidRPr="0057479E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и углубление профессиональных навыков и опыта работы по специальности в курсе учебной практики, приобретению собственных практических   навыков и умений в этой области.</w:t>
      </w:r>
    </w:p>
    <w:p w:rsidR="00A44AEC" w:rsidRPr="0057479E" w:rsidRDefault="009569CA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57479E">
        <w:rPr>
          <w:rFonts w:ascii="Times New Roman" w:hAnsi="Times New Roman" w:cs="Times New Roman"/>
          <w:sz w:val="28"/>
          <w:szCs w:val="28"/>
        </w:rPr>
        <w:t xml:space="preserve"> курса являются:</w:t>
      </w:r>
      <w:r w:rsidR="00A44AEC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AEC" w:rsidRPr="0057479E" w:rsidRDefault="00D7183A" w:rsidP="0057479E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A44AEC" w:rsidRPr="0057479E">
        <w:rPr>
          <w:rFonts w:ascii="Times New Roman" w:hAnsi="Times New Roman" w:cs="Times New Roman"/>
          <w:sz w:val="28"/>
          <w:szCs w:val="28"/>
        </w:rPr>
        <w:t xml:space="preserve"> студентов с эффективными способами и методами музыкального     обучения и воспитания;</w:t>
      </w:r>
    </w:p>
    <w:p w:rsidR="00A44AEC" w:rsidRPr="0057479E" w:rsidRDefault="00A44AEC" w:rsidP="0057479E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получение первичных профессиональных навыков и умений в самостоятельной работе студентов-практикантов с учащимися, воспитание творческой инициативы, кругозора будущих преподавателей;</w:t>
      </w:r>
    </w:p>
    <w:p w:rsidR="00A44AEC" w:rsidRPr="0057479E" w:rsidRDefault="006E2F6D" w:rsidP="0057479E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AEC" w:rsidRPr="0057479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ясных представлений и практических навыков в области обучения эстрадному пению, получение собственного опыта преодоления исполнительских трудностей; </w:t>
      </w:r>
    </w:p>
    <w:p w:rsidR="00A44AEC" w:rsidRPr="0057479E" w:rsidRDefault="00A44AEC" w:rsidP="0057479E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овладение профессиональными приёмами работы над художественными, образно-эмоциональными и жанровыми особенностями музыкальных сочинений;</w:t>
      </w:r>
    </w:p>
    <w:p w:rsidR="00A44AEC" w:rsidRPr="0057479E" w:rsidRDefault="00A44AEC" w:rsidP="0057479E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формирование навыка подбирать учебный репертуар в соответствии с целями и задачами обучения, индивидуальными особенностями ученика, ориентироваться в методической литературе и грамотно ею пользоваться;</w:t>
      </w:r>
    </w:p>
    <w:p w:rsidR="00A44AEC" w:rsidRPr="0057479E" w:rsidRDefault="00A44AEC" w:rsidP="0057479E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овладение различными формами проведения урока и организации процесса обучения в соответствии с учебным планом;</w:t>
      </w:r>
      <w:r w:rsidRPr="0057479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569CA" w:rsidRPr="0057479E" w:rsidRDefault="009569CA" w:rsidP="0057479E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hAnsi="Times New Roman" w:cs="Times New Roman"/>
          <w:sz w:val="28"/>
          <w:szCs w:val="28"/>
        </w:rPr>
        <w:lastRenderedPageBreak/>
        <w:t>формирование культуры   творческого общения в профессиональной сфере.</w:t>
      </w:r>
    </w:p>
    <w:p w:rsidR="00DB0F90" w:rsidRDefault="00DB0F90" w:rsidP="0057479E">
      <w:pPr>
        <w:widowControl w:val="0"/>
        <w:autoSpaceDE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762" w:rsidRPr="0057479E" w:rsidRDefault="00A44AEC" w:rsidP="0057479E">
      <w:pPr>
        <w:widowControl w:val="0"/>
        <w:autoSpaceDE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7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ab/>
        <w:t>иметь практический опыт:</w:t>
      </w:r>
    </w:p>
    <w:p w:rsidR="00383762" w:rsidRPr="0057479E" w:rsidRDefault="00BA4945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E2F6D" w:rsidRPr="0057479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–педагогической работы с </w:t>
      </w:r>
      <w:proofErr w:type="gramStart"/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 разных возрастов и подготовленности;</w:t>
      </w:r>
    </w:p>
    <w:p w:rsidR="00383762" w:rsidRPr="0057479E" w:rsidRDefault="00851A0F" w:rsidP="00574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A4945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2. –применения различных методик обучения;</w:t>
      </w:r>
    </w:p>
    <w:p w:rsidR="00383762" w:rsidRPr="0057479E" w:rsidRDefault="00851A0F" w:rsidP="00574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A4945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3. –лекционной работы;</w:t>
      </w:r>
    </w:p>
    <w:p w:rsidR="00383762" w:rsidRPr="0057479E" w:rsidRDefault="00851A0F" w:rsidP="0057479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383762" w:rsidRPr="0057479E" w:rsidRDefault="00851A0F" w:rsidP="00574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У 1. –организовывать и методически подготавливать проведение урока в исполнительском классе;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У 2. –проводить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(ДШИ по видам искусств);</w:t>
      </w:r>
    </w:p>
    <w:p w:rsidR="00383762" w:rsidRPr="0057479E" w:rsidRDefault="00851A0F" w:rsidP="00574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У 3. –использовать</w:t>
      </w:r>
      <w:r w:rsidR="00536E5D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теоретические сведения о личности и межличностных отношениях в педагогической деятельности;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У 4. –организовывать индивидуальную художественно-творческую работу с детьми с учетом возрастных и личностных особенностей;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У 5. – организовывать обучение учащихся вокалу с учетом их возраста и уровня подготовки;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У 6. – пользоваться специальной литературой;</w:t>
      </w:r>
    </w:p>
    <w:p w:rsidR="006E2F6D" w:rsidRPr="0057479E" w:rsidRDefault="006E2F6D" w:rsidP="005747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79E" w:rsidRDefault="0057479E" w:rsidP="005747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62" w:rsidRPr="0057479E" w:rsidRDefault="00851A0F" w:rsidP="005747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83762" w:rsidRPr="0057479E" w:rsidRDefault="00851A0F" w:rsidP="00574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1. –творческие и педагогические школы;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536E5D" w:rsidRPr="00574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–наиболее известные методические систем</w:t>
      </w:r>
      <w:r w:rsidR="00536E5D" w:rsidRPr="0057479E">
        <w:rPr>
          <w:rFonts w:ascii="Times New Roman" w:eastAsia="Times New Roman" w:hAnsi="Times New Roman" w:cs="Times New Roman"/>
          <w:sz w:val="28"/>
          <w:szCs w:val="28"/>
        </w:rPr>
        <w:t xml:space="preserve">ы обучения эстрадному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пению (отечественные и зарубежные);</w:t>
      </w:r>
    </w:p>
    <w:p w:rsidR="00383762" w:rsidRPr="0057479E" w:rsidRDefault="00536E5D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3. –музыкально-педагогический репертуар в образовательных организациях дополнительного образования детей (ДШИ по видам искусств);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4. -</w:t>
      </w:r>
      <w:r w:rsidR="00536E5D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профессиональную терминологию;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5. –психолого-педагогические особенности работы с детьми дошкольного и школьного возраста;  </w:t>
      </w:r>
    </w:p>
    <w:p w:rsidR="00383762" w:rsidRPr="0057479E" w:rsidRDefault="00536E5D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6. -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современные методики обучения пению детей разного возраста;</w:t>
      </w:r>
    </w:p>
    <w:p w:rsidR="00383762" w:rsidRPr="0057479E" w:rsidRDefault="00536E5D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>.-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8. – требования к личности педагога;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 xml:space="preserve"> 9. – основы теории воспитания и образования.</w:t>
      </w:r>
    </w:p>
    <w:p w:rsidR="00383762" w:rsidRPr="0057479E" w:rsidRDefault="00383762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ab/>
        <w:t>1.3. Рекомендуемое количество часов на освоение программы практики:</w:t>
      </w:r>
    </w:p>
    <w:p w:rsidR="00DB0F90" w:rsidRDefault="00851A0F" w:rsidP="005747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Количество часов на освоение рабочей программ</w:t>
      </w:r>
      <w:r w:rsidR="0026035A" w:rsidRPr="0057479E">
        <w:rPr>
          <w:rFonts w:ascii="Times New Roman" w:eastAsia="Times New Roman" w:hAnsi="Times New Roman" w:cs="Times New Roman"/>
          <w:sz w:val="28"/>
          <w:szCs w:val="28"/>
        </w:rPr>
        <w:t>ы УП.07 Учебная практика по педагогической работе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6035A" w:rsidRPr="0057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3762" w:rsidRPr="0057479E" w:rsidRDefault="00851A0F" w:rsidP="00DB0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максимальная учеб</w:t>
      </w:r>
      <w:r w:rsidR="004621E4" w:rsidRPr="0057479E">
        <w:rPr>
          <w:rFonts w:ascii="Times New Roman" w:eastAsia="Times New Roman" w:hAnsi="Times New Roman" w:cs="Times New Roman"/>
          <w:sz w:val="28"/>
          <w:szCs w:val="28"/>
        </w:rPr>
        <w:t xml:space="preserve">ная нагрузка </w:t>
      </w:r>
      <w:proofErr w:type="gramStart"/>
      <w:r w:rsidR="004621E4" w:rsidRPr="0057479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4621E4" w:rsidRPr="0057479E">
        <w:rPr>
          <w:rFonts w:ascii="Times New Roman" w:eastAsia="Times New Roman" w:hAnsi="Times New Roman" w:cs="Times New Roman"/>
          <w:sz w:val="28"/>
          <w:szCs w:val="28"/>
        </w:rPr>
        <w:t xml:space="preserve"> – 213 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часов, включает:</w:t>
      </w:r>
    </w:p>
    <w:p w:rsidR="00383762" w:rsidRPr="0057479E" w:rsidRDefault="00DB0F90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>обязательную аудиторную уче</w:t>
      </w:r>
      <w:r w:rsidR="00536E5D" w:rsidRPr="0057479E">
        <w:rPr>
          <w:rFonts w:ascii="Times New Roman" w:eastAsia="Times New Roman" w:hAnsi="Times New Roman" w:cs="Times New Roman"/>
          <w:sz w:val="28"/>
          <w:szCs w:val="28"/>
        </w:rPr>
        <w:t>бную нагрузку обучающегося – 142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 часа,</w:t>
      </w:r>
    </w:p>
    <w:p w:rsidR="00383762" w:rsidRPr="0057479E" w:rsidRDefault="00DB0F90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самостоятельную </w:t>
      </w:r>
      <w:r w:rsidR="004621E4" w:rsidRPr="0057479E">
        <w:rPr>
          <w:rFonts w:ascii="Times New Roman" w:eastAsia="Times New Roman" w:hAnsi="Times New Roman" w:cs="Times New Roman"/>
          <w:sz w:val="28"/>
          <w:szCs w:val="28"/>
        </w:rPr>
        <w:t xml:space="preserve">работу </w:t>
      </w:r>
      <w:proofErr w:type="gramStart"/>
      <w:r w:rsidR="004621E4" w:rsidRPr="0057479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4621E4" w:rsidRPr="0057479E">
        <w:rPr>
          <w:rFonts w:ascii="Times New Roman" w:eastAsia="Times New Roman" w:hAnsi="Times New Roman" w:cs="Times New Roman"/>
          <w:sz w:val="28"/>
          <w:szCs w:val="28"/>
        </w:rPr>
        <w:t xml:space="preserve"> – 71</w:t>
      </w:r>
      <w:r w:rsidR="00851A0F" w:rsidRPr="0057479E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>Время изучения: 5-8 семестры.</w:t>
      </w:r>
    </w:p>
    <w:p w:rsidR="00383762" w:rsidRPr="0057479E" w:rsidRDefault="00383762" w:rsidP="0057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62" w:rsidRPr="0057479E" w:rsidRDefault="00851A0F" w:rsidP="0057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b/>
          <w:sz w:val="28"/>
          <w:szCs w:val="28"/>
        </w:rPr>
        <w:t>2. РЕЗУЛЬТАТЫ ОСВОЕНИЯ ПРАКТИКИ</w:t>
      </w:r>
    </w:p>
    <w:p w:rsidR="00383762" w:rsidRPr="0057479E" w:rsidRDefault="00851A0F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79E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Результатом освоения программы практики является овладение обучающимися видом профессиональной деятельности </w:t>
      </w:r>
      <w:r w:rsidRPr="0057479E">
        <w:rPr>
          <w:rFonts w:ascii="Times New Roman" w:eastAsia="Times New Roman" w:hAnsi="Times New Roman" w:cs="Times New Roman"/>
          <w:i/>
          <w:sz w:val="28"/>
          <w:szCs w:val="28"/>
        </w:rPr>
        <w:t>Педагогическая деятельность (учебно-методическое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</w:t>
      </w:r>
      <w:r w:rsidRPr="0057479E">
        <w:rPr>
          <w:rFonts w:ascii="Times New Roman" w:eastAsia="Times New Roman" w:hAnsi="Times New Roman" w:cs="Times New Roman"/>
          <w:sz w:val="28"/>
          <w:szCs w:val="28"/>
        </w:rPr>
        <w:t>, в том числе профессиональными (ПК) и общими (</w:t>
      </w:r>
      <w:proofErr w:type="gramStart"/>
      <w:r w:rsidRPr="0057479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479E">
        <w:rPr>
          <w:rFonts w:ascii="Times New Roman" w:eastAsia="Times New Roman" w:hAnsi="Times New Roman" w:cs="Times New Roman"/>
          <w:sz w:val="28"/>
          <w:szCs w:val="28"/>
        </w:rPr>
        <w:t>) компетенциями:</w:t>
      </w:r>
    </w:p>
    <w:p w:rsidR="00383762" w:rsidRPr="0057479E" w:rsidRDefault="00383762" w:rsidP="005747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2231"/>
        <w:gridCol w:w="2504"/>
        <w:gridCol w:w="2090"/>
      </w:tblGrid>
      <w:tr w:rsidR="00383762" w:rsidTr="00DB0F90">
        <w:trPr>
          <w:trHeight w:val="1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Код компетенции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результата обучения</w:t>
            </w:r>
          </w:p>
        </w:tc>
      </w:tr>
      <w:tr w:rsidR="00383762" w:rsidTr="00DB0F90">
        <w:trPr>
          <w:trHeight w:val="1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3837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Практический опыт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Знания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Умения</w:t>
            </w:r>
          </w:p>
        </w:tc>
      </w:tr>
      <w:tr w:rsidR="00383762" w:rsidTr="00DB0F90">
        <w:trPr>
          <w:trHeight w:val="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383762" w:rsidRDefault="00851A0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1. Понимать сущность и социальную значимость своей будущей профессии, проявлять к ней устойчивый интерес.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6. Работать в коллективе, эффективно общаться с коллегами, руководством.</w:t>
            </w:r>
          </w:p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1. – педагогической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возрастов и подготовленности;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2. – применения различных методик обучения;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3. – лекционной работы </w:t>
            </w: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1. – творческие и педагогические школы;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2. – наиболее известные методические системы обучения эстрадному вокальному пению (отечественные и зарубежные);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3. – музыкально-педагогический репертуар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4. -профессиональную терминологию;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5. – психолого-педагогические особенности работы с детьми дошкольного и школьного возраста;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6. - современные методики обучения пению детей разного возраста;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7. - 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8. – требования к личности педагога;</w:t>
            </w:r>
          </w:p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9. – основы теории воспитания и образования.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1. – организовывать и методически подготавливать проведение урока в исполнительском классе;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2. – 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3. – использовать теоретические сведения о личности и межличностных отношениях в педагогической деятельности;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4. – организовывать индивидуальную художественно-творческую работу с детьми с учетом возрастных и личностных особенностей;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5. – организовывать обучение учащихся вокалу с учетом их возраста и уровня подготовки;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6.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пользоваться специальной литературой</w:t>
            </w:r>
          </w:p>
        </w:tc>
      </w:tr>
      <w:tr w:rsidR="00383762" w:rsidTr="00DB0F90">
        <w:trPr>
          <w:trHeight w:val="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383762" w:rsidRDefault="00851A0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4. </w:t>
            </w:r>
          </w:p>
          <w:p w:rsidR="00383762" w:rsidRDefault="00851A0F">
            <w:pPr>
              <w:spacing w:after="0" w:line="240" w:lineRule="auto"/>
              <w:ind w:right="-137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поиск, анализ и оценку информации, необходимой для постановки и решения профессиональных задач, профессионального и личностного развития.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1. – педагогической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возрастов и подготовленности;</w:t>
            </w:r>
          </w:p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2. – применения различных методик обучения;</w:t>
            </w:r>
          </w:p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3. – лекционной работы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1. – творческие и педагогические школы;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2. – наиболее известные методические системы обучения эстрадному вокальному пению (отечественные и зарубежные);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3. – музыкально-педагогический репертуар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4. -профессиональную терминологию;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5. – психолого-педагогические особенности работы с детьми дошкольного и школьного возраста;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6. - современные методики обучения пению детей разного возраста;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7. - 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8. – требования к личности педагога;</w:t>
            </w:r>
          </w:p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9. – основы теории воспитания и образования.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1. – организовывать и методически подготавливать проведение урока в исполнительском классе;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2. – 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3. – использовать теоретические сведения о личности и межличностных отношениях в педагогической деятельности;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4. – организовывать индивидуальную художественно-творческую работу с детьми с учетом возрастных и личностных особенностей;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5. – организовывать обучение учащихся вокалу с учетом их возраста и уровня подготовки;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 6. –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специальной литературой</w:t>
            </w:r>
          </w:p>
        </w:tc>
      </w:tr>
      <w:tr w:rsidR="00383762" w:rsidTr="00DB0F90">
        <w:trPr>
          <w:trHeight w:val="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2.3. Осваивать основной учебно-педагогический репертуар.</w:t>
            </w:r>
          </w:p>
          <w:p w:rsidR="00383762" w:rsidRDefault="00851A0F">
            <w:pPr>
              <w:spacing w:after="0" w:line="240" w:lineRule="auto"/>
              <w:ind w:right="-13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2. Организовывать собственную деятельность, определять методы и способы выполнения профессиональных задач, оценивать их эффективность и качество.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1. – педагогической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возрастов и подготовленности;</w:t>
            </w:r>
          </w:p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2. – применения различных методик обучения;</w:t>
            </w:r>
          </w:p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3. – лекционной работы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1. – творческие и педагогические школы;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2. – наиболее известные методические системы обучения эстрадному вокальному пению (отечественные и зарубежные);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3. – музыкально-педагогический репертуар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4. -профессиональную терминологию;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5. – психолого-педагогические особенности работы с детьми дошкольного и школьного возраста;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6. - современные методики обучения пению детей разного возраста;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7. - 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8. – требования к личности педагога;</w:t>
            </w:r>
          </w:p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9. – основы теории воспитания и образования.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1. – организовывать и методически подготавливать проведение урока в исполнительском классе;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2. – 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3. – использовать теоретические сведения о личности и межличностных отношениях в педагогической деятельности;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4. – организовывать индивидуальную художественно-творческую работу с детьми с учетом возрастных и личностных особенностей;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5. – организовывать обучение учащихся вокалу с учетом их возраста и уровня подготовки;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 6. –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специальной литературой</w:t>
            </w:r>
          </w:p>
        </w:tc>
      </w:tr>
      <w:tr w:rsidR="00383762" w:rsidTr="00DB0F90">
        <w:trPr>
          <w:trHeight w:val="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2.4. Планировать развитие профессиональных умений обучающихся.</w:t>
            </w:r>
          </w:p>
          <w:p w:rsidR="00383762" w:rsidRDefault="00D328FA">
            <w:pPr>
              <w:spacing w:after="0" w:line="240" w:lineRule="auto"/>
              <w:ind w:left="-113" w:right="-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 w:rsidR="00851A0F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="00851A0F">
              <w:rPr>
                <w:rFonts w:ascii="Times New Roman" w:eastAsia="Times New Roman" w:hAnsi="Times New Roman" w:cs="Times New Roman"/>
                <w:sz w:val="24"/>
              </w:rPr>
              <w:t xml:space="preserve"> 8. Самостоятельно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о</w:t>
            </w:r>
            <w:r w:rsidR="00851A0F">
              <w:rPr>
                <w:rFonts w:ascii="Times New Roman" w:eastAsia="Times New Roman" w:hAnsi="Times New Roman" w:cs="Times New Roman"/>
                <w:sz w:val="24"/>
              </w:rPr>
              <w:t>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1. – педагогической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возрастов и подготовленности;</w:t>
            </w:r>
          </w:p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2. – применения различных методик обучения;</w:t>
            </w:r>
          </w:p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3. – лекционной работы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1. – творческие и педагогические школы;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2. – наиболее известные методические системы обучения эстрадному вокальному пению (отечественные и зарубежные);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3. – музыкально-педагогический репертуар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4. -профессиональную терминологию;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5. – психолого-педагогические особенности работы с детьми дошкольного и школьного возраста;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6. - современные методики обучения пению детей разного возраста;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7. - 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8. – требования к личности педагога;</w:t>
            </w:r>
          </w:p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9. – основы теории воспитания и образования.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1. – организовывать и методически подготавливать проведение урока в исполнительском классе;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2. – 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3. – использовать теоретические сведения о личности и межличностных отношениях в педагогической деятельности;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4. – организовывать индивидуальную художественно-творческую работу с детьми с учетом возрастных и личностных особенностей;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5. – организовывать обучение учащихся вокалу с учетом их возраста и уровня подготовки;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 6. –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специальной литературой</w:t>
            </w:r>
          </w:p>
        </w:tc>
      </w:tr>
      <w:tr w:rsidR="00383762" w:rsidTr="00DB0F90">
        <w:trPr>
          <w:trHeight w:val="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2.5. Использовать базовые знания и практический опыт по организации и анализу учебного процесса, методике подготовки и проведения урока в исполнительском классе.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3. Решать проблемы, оценивать риски и принимать решения в нестандартных ситуациях.</w:t>
            </w: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1. – педагогической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возрастов и подготовленности;</w:t>
            </w:r>
          </w:p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2. – применения различных методик обучения;</w:t>
            </w:r>
          </w:p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3. – лекционной работы</w:t>
            </w: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1. – творческие и педагогические школы;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2. – наиболее известные методические системы обучения эстрадному вокальному пению (отечественные и зарубежные);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3. – музыкально-педагогический репертуар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4. -профессиональную терминологию;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5. – психолого-педагогические особенности работы с детьми дошкольного и школьного возраста;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6. - современные методики обучения пению детей разного возраста;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7. - 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8. – требования к личности педагога;</w:t>
            </w:r>
          </w:p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9. – основы теории воспитания и образования.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1. – организовывать и методически подготавливать проведение урока в исполнительском классе;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2. – 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3. – использовать теоретические сведения о личности и межличностных отношениях в педагогической деятельности;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4. – организовывать индивидуальную художественно-творческую работу с детьми с учетом возрастных и личностных особенностей;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5. – организовывать обучение учащихся вокалу с учетом их возраста и уровня подготовки;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 6. –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специальной литературой</w:t>
            </w:r>
          </w:p>
        </w:tc>
      </w:tr>
      <w:tr w:rsidR="00383762" w:rsidTr="00DB0F90">
        <w:trPr>
          <w:trHeight w:val="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2.6. Применять классические и современные методы преподавания.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5. 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информационно-коммуникационные технологии для совершенствования профессиональной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9. Ориентироваться в условиях частой смены технологий в профессиональной деятельности.</w:t>
            </w: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 1. – педагогической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разных возрастов и подготовленности;</w:t>
            </w:r>
          </w:p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 2. – применения различных методик обучения;</w:t>
            </w:r>
          </w:p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 3. – лекционной работы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1. – творческие и педагогические школы;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2. – наиболее известные методические системы обучения эстрадному вокальному пению (отечественные и зарубежные);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3. – музыкально-педагогический репертуар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4. -профессиональную терминологию;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5. – психолого-педагогические особенности работы с детьми дошкольного и школьного возраста;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6. - современные методики обучения пению детей разного возраста;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7. - 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8. – требования к личности педагога;</w:t>
            </w:r>
          </w:p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9. – основы теории воспитания и образования.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1. – организовывать и методически подготавливать проведение урока в исполнительском классе;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2. – 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(ДШИ по видам искусств);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3. – использовать теоретические сведения о личности и межличностных отношениях в педагогической деятельности;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4. – организовывать индивидуальную художественно-творческую работу с детьми с учетом возрастных и личностных особенностей;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 5. – организовывать обучение учащихся вокалу с учетом их возраста и уровня подготовки;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 6. –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специальной литературой</w:t>
            </w:r>
          </w:p>
        </w:tc>
      </w:tr>
    </w:tbl>
    <w:p w:rsidR="00383762" w:rsidRDefault="00383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83762" w:rsidRPr="0057479E" w:rsidRDefault="0057479E" w:rsidP="005747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D7183A">
        <w:rPr>
          <w:rFonts w:ascii="Times New Roman" w:eastAsia="Times New Roman" w:hAnsi="Times New Roman" w:cs="Times New Roman"/>
          <w:b/>
          <w:sz w:val="28"/>
        </w:rPr>
        <w:t xml:space="preserve">3. СТРУКТУРА </w:t>
      </w:r>
      <w:r w:rsidR="00851A0F">
        <w:rPr>
          <w:rFonts w:ascii="Times New Roman" w:eastAsia="Times New Roman" w:hAnsi="Times New Roman" w:cs="Times New Roman"/>
          <w:b/>
          <w:sz w:val="28"/>
        </w:rPr>
        <w:t xml:space="preserve">И СОДЕРЖАНИЕ УЧЕБНОЙ ПРАКТИКИ </w:t>
      </w:r>
    </w:p>
    <w:p w:rsidR="00383762" w:rsidRDefault="0085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Тематический план учебной практики УП.07 Педагогическая работа</w:t>
      </w:r>
    </w:p>
    <w:tbl>
      <w:tblPr>
        <w:tblW w:w="1007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469"/>
        <w:gridCol w:w="1973"/>
        <w:gridCol w:w="2512"/>
        <w:gridCol w:w="1139"/>
      </w:tblGrid>
      <w:tr w:rsidR="00241E2A" w:rsidTr="004E3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</w:t>
            </w:r>
          </w:p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 и наименования профессионального модуля, код и наименование МДК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на учебную практику по ПМ и соответствующим МДК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DB0F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851A0F">
              <w:rPr>
                <w:rFonts w:ascii="Times New Roman" w:eastAsia="Times New Roman" w:hAnsi="Times New Roman" w:cs="Times New Roman"/>
                <w:b/>
                <w:sz w:val="20"/>
              </w:rPr>
              <w:t>Виды работ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Наименования тем учебной практики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по темам</w:t>
            </w:r>
          </w:p>
        </w:tc>
      </w:tr>
      <w:tr w:rsidR="00241E2A" w:rsidTr="004E3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</w:tc>
      </w:tr>
      <w:tr w:rsidR="00241E2A" w:rsidTr="004E336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D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ПК.2.1 - </w:t>
            </w:r>
            <w:r w:rsidR="00241E2A">
              <w:rPr>
                <w:rFonts w:ascii="Times New Roman" w:eastAsia="Times New Roman" w:hAnsi="Times New Roman" w:cs="Times New Roman"/>
                <w:sz w:val="20"/>
              </w:rPr>
              <w:t>2.6</w:t>
            </w:r>
          </w:p>
          <w:p w:rsidR="00241E2A" w:rsidRPr="00DB0F90" w:rsidRDefault="00DB0F90" w:rsidP="00DB0F90">
            <w:pPr>
              <w:spacing w:after="0" w:line="240" w:lineRule="auto"/>
              <w:ind w:right="-18" w:hanging="11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41E2A">
              <w:rPr>
                <w:rFonts w:ascii="Times New Roman" w:eastAsia="Times New Roman" w:hAnsi="Times New Roman" w:cs="Times New Roman"/>
                <w:sz w:val="20"/>
              </w:rPr>
              <w:t>1 - 9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ПМ 02. Педагогическая деятельность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41E2A" w:rsidTr="004E3366">
        <w:trPr>
          <w:trHeight w:val="83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DB6484">
            <w:pPr>
              <w:spacing w:after="0" w:line="240" w:lineRule="auto"/>
              <w:ind w:hanging="2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Индивидуальные занятия студента-практиканта с учеником под руководством преподавателя-консультанта. </w:t>
            </w:r>
          </w:p>
          <w:p w:rsidR="00241E2A" w:rsidRDefault="00241E2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Изучение учебного репертуара ДМШ.</w:t>
            </w:r>
          </w:p>
          <w:p w:rsidR="00241E2A" w:rsidRDefault="00241E2A">
            <w:pPr>
              <w:numPr>
                <w:ilvl w:val="0"/>
                <w:numId w:val="1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Педагогический анализ изучаемых произведений в соответствии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с их спецификой.</w:t>
            </w:r>
          </w:p>
          <w:p w:rsidR="00241E2A" w:rsidRDefault="00241E2A">
            <w:pPr>
              <w:numPr>
                <w:ilvl w:val="0"/>
                <w:numId w:val="1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Составление плана работы над произведениями с конкретным учеником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в соответствии с его индивидуальными особенностями (темпом мыслительных процессов, природных данных, степени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  <w:p w:rsidR="00241E2A" w:rsidRDefault="00241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Моделирование индивидуального занятия с учётом психологических и музыкальных характеристик конкретного ученика.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Диагностика музыкальных способностей.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41E2A" w:rsidTr="004E3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Формы и методы вокальн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педагогической работы : сольное пение, ансамблевое исполнительство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3D3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241E2A" w:rsidTr="004E3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Тема3.</w:t>
            </w:r>
            <w:r w:rsidR="004E33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Применение методов возрастной психологии для обучения и воспитания детей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241E2A" w:rsidTr="004E3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4E33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Психологические проблемы  музыкального развития ученика.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41E2A" w:rsidTr="004E3366">
        <w:trPr>
          <w:trHeight w:val="20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МДК 02.02. </w:t>
            </w:r>
          </w:p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Учебно-методическое обеспечение учебного процесса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DB6484" w:rsidP="00DB64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120</w:t>
            </w: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 w:rsidP="006C71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Осуществление педагогической деятельности с учащимися, освоение основного учебно-педагогического репертуара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41E2A" w:rsidTr="004E3366">
        <w:trPr>
          <w:trHeight w:val="7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/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2.</w:t>
            </w:r>
            <w:r w:rsidR="00A208F9">
              <w:rPr>
                <w:rFonts w:ascii="Times New Roman" w:eastAsia="Times New Roman" w:hAnsi="Times New Roman" w:cs="Times New Roman"/>
                <w:sz w:val="20"/>
              </w:rPr>
              <w:t xml:space="preserve"> Организация и анализ учебного процесса, подготовка и проведение урока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41E2A" w:rsidTr="004E3366">
        <w:trPr>
          <w:trHeight w:val="10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/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8F9" w:rsidRPr="006C710D" w:rsidRDefault="00241E2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3.</w:t>
            </w:r>
            <w:r w:rsidR="00A208F9" w:rsidRPr="006C710D">
              <w:rPr>
                <w:rFonts w:ascii="Times New Roman" w:eastAsia="Times New Roman" w:hAnsi="Times New Roman" w:cs="Times New Roman"/>
                <w:sz w:val="20"/>
              </w:rPr>
              <w:t xml:space="preserve"> Виды музыкально-педагогического репертуара</w:t>
            </w:r>
          </w:p>
          <w:p w:rsidR="00241E2A" w:rsidRPr="00241E2A" w:rsidRDefault="00241E2A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41E2A">
              <w:rPr>
                <w:rFonts w:ascii="Times New Roman" w:eastAsia="Times New Roman" w:hAnsi="Times New Roman" w:cs="Times New Roman"/>
                <w:sz w:val="20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распевания - на разные виды вокальной техники</w:t>
            </w:r>
          </w:p>
          <w:p w:rsidR="00241E2A" w:rsidRPr="006C710D" w:rsidRDefault="00241E2A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41E2A" w:rsidTr="004E3366">
        <w:trPr>
          <w:trHeight w:val="88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/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Pr="00241E2A" w:rsidRDefault="00241E2A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4.  </w:t>
            </w:r>
            <w:r w:rsidRPr="00241E2A">
              <w:rPr>
                <w:rFonts w:ascii="Times New Roman" w:eastAsia="Times New Roman" w:hAnsi="Times New Roman" w:cs="Times New Roman"/>
                <w:sz w:val="20"/>
              </w:rPr>
              <w:t>Вокально-интонационные упражнения</w:t>
            </w:r>
          </w:p>
          <w:p w:rsidR="00241E2A" w:rsidRDefault="00241E2A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41E2A" w:rsidTr="004E3366">
        <w:trPr>
          <w:trHeight w:val="4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/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241E2A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1E2A">
              <w:rPr>
                <w:rFonts w:ascii="Times New Roman" w:eastAsia="Times New Roman" w:hAnsi="Times New Roman" w:cs="Times New Roman"/>
                <w:sz w:val="20"/>
              </w:rPr>
              <w:t xml:space="preserve">Тема 5. Организация работы над песенным </w:t>
            </w:r>
            <w:r w:rsidRPr="00241E2A">
              <w:rPr>
                <w:rFonts w:ascii="Times New Roman" w:eastAsia="Times New Roman" w:hAnsi="Times New Roman" w:cs="Times New Roman"/>
                <w:sz w:val="20"/>
              </w:rPr>
              <w:lastRenderedPageBreak/>
              <w:t>репертуаром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241E2A" w:rsidRPr="00241E2A" w:rsidRDefault="003D3C87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D3C87">
              <w:rPr>
                <w:rFonts w:ascii="Times New Roman" w:eastAsia="Times New Roman" w:hAnsi="Times New Roman" w:cs="Times New Roman"/>
                <w:b/>
                <w:sz w:val="20"/>
              </w:rPr>
              <w:t>Тема 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Интонационные трудности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DB6484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</w:t>
            </w:r>
          </w:p>
          <w:p w:rsidR="003D3C87" w:rsidRDefault="003D3C87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D3C87" w:rsidRDefault="003D3C87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D3C87" w:rsidRDefault="003D3C87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3D3C87" w:rsidTr="004E3366">
        <w:trPr>
          <w:trHeight w:val="4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C87" w:rsidRDefault="003D3C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C87" w:rsidRDefault="003D3C87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C87" w:rsidRDefault="003D3C87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C87" w:rsidRDefault="003D3C87"/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C87" w:rsidRPr="00241E2A" w:rsidRDefault="003D3C87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D3C87">
              <w:rPr>
                <w:rFonts w:ascii="Times New Roman" w:eastAsia="Times New Roman" w:hAnsi="Times New Roman" w:cs="Times New Roman"/>
                <w:b/>
                <w:sz w:val="20"/>
              </w:rPr>
              <w:t>Тема 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Ритмические трудности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C87" w:rsidRDefault="003D3C87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3D3C87" w:rsidTr="004E3366">
        <w:trPr>
          <w:trHeight w:val="4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C87" w:rsidRDefault="003D3C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C87" w:rsidRDefault="003D3C87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C87" w:rsidRDefault="003D3C87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C87" w:rsidRDefault="003D3C87"/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C87" w:rsidRPr="003D3C87" w:rsidRDefault="003D3C87" w:rsidP="006C7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8. </w:t>
            </w:r>
            <w:r w:rsidRPr="003D3C87">
              <w:rPr>
                <w:rFonts w:ascii="Times New Roman" w:eastAsia="Times New Roman" w:hAnsi="Times New Roman" w:cs="Times New Roman"/>
                <w:sz w:val="20"/>
              </w:rPr>
              <w:t>Артикуляционные трудности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C87" w:rsidRDefault="003D3C87" w:rsidP="006C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241E2A" w:rsidTr="004E3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 w:rsidP="005747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9</w:t>
            </w:r>
            <w:r w:rsidR="00241E2A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241E2A">
              <w:rPr>
                <w:rFonts w:ascii="Times New Roman" w:eastAsia="Times New Roman" w:hAnsi="Times New Roman" w:cs="Times New Roman"/>
                <w:sz w:val="20"/>
              </w:rPr>
              <w:t xml:space="preserve"> Организация и анализ учебного процесса, подготовка и проведение урока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241E2A" w:rsidTr="004E3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 w:rsidP="005747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10</w:t>
            </w:r>
            <w:r w:rsidR="00241E2A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241E2A">
              <w:rPr>
                <w:rFonts w:ascii="Times New Roman" w:eastAsia="Times New Roman" w:hAnsi="Times New Roman" w:cs="Times New Roman"/>
                <w:sz w:val="20"/>
              </w:rPr>
              <w:t xml:space="preserve"> Планирование развития профессиональных умений обучающихся. Индивидуальные планы.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DB64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41E2A" w:rsidTr="004E3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11</w:t>
            </w:r>
            <w:r w:rsidR="00241E2A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241E2A">
              <w:rPr>
                <w:rFonts w:ascii="Times New Roman" w:eastAsia="Times New Roman" w:hAnsi="Times New Roman" w:cs="Times New Roman"/>
                <w:sz w:val="20"/>
              </w:rPr>
              <w:t>Применение классических и современных методов обучения эстрадному пению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241E2A" w:rsidTr="004E3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12</w:t>
            </w:r>
            <w:r w:rsidR="00241E2A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241E2A">
              <w:rPr>
                <w:rFonts w:ascii="Times New Roman" w:eastAsia="Times New Roman" w:hAnsi="Times New Roman" w:cs="Times New Roman"/>
                <w:sz w:val="20"/>
              </w:rPr>
              <w:t>Использование знаний в области специальных и музыкально-теоретических дисциплин в преподавательской деятельности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DB64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41E2A" w:rsidTr="004E3366">
        <w:trPr>
          <w:trHeight w:val="187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13</w:t>
            </w:r>
            <w:r w:rsidR="00241E2A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241E2A">
              <w:rPr>
                <w:rFonts w:ascii="Times New Roman" w:eastAsia="Times New Roman" w:hAnsi="Times New Roman" w:cs="Times New Roman"/>
                <w:sz w:val="20"/>
              </w:rPr>
              <w:t xml:space="preserve">Применение индивидуальных методов и приемов </w:t>
            </w:r>
            <w:proofErr w:type="gramStart"/>
            <w:r w:rsidR="00241E2A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gramEnd"/>
            <w:r w:rsidR="00241E2A">
              <w:rPr>
                <w:rFonts w:ascii="Times New Roman" w:eastAsia="Times New Roman" w:hAnsi="Times New Roman" w:cs="Times New Roman"/>
                <w:sz w:val="20"/>
              </w:rPr>
              <w:t xml:space="preserve"> с учётом возрастных особенностей обучающихся и степени их одарённости</w:t>
            </w:r>
          </w:p>
          <w:p w:rsidR="00241E2A" w:rsidRDefault="00241E2A">
            <w:pPr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DB64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241E2A" w:rsidTr="004E3366">
        <w:trPr>
          <w:trHeight w:val="5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Pr="00DB6484" w:rsidRDefault="003D3C87" w:rsidP="0024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D3C87">
              <w:rPr>
                <w:rFonts w:ascii="Times New Roman" w:eastAsia="Times New Roman" w:hAnsi="Times New Roman" w:cs="Times New Roman"/>
                <w:b/>
                <w:sz w:val="20"/>
              </w:rPr>
              <w:t>Тема 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8158C">
              <w:rPr>
                <w:rFonts w:ascii="Times New Roman" w:eastAsia="Times New Roman" w:hAnsi="Times New Roman" w:cs="Times New Roman"/>
                <w:sz w:val="20"/>
              </w:rPr>
              <w:t xml:space="preserve">Работа над произведением в условиях </w:t>
            </w:r>
            <w:proofErr w:type="spellStart"/>
            <w:r w:rsidR="0078158C">
              <w:rPr>
                <w:rFonts w:ascii="Times New Roman" w:eastAsia="Times New Roman" w:hAnsi="Times New Roman" w:cs="Times New Roman"/>
                <w:sz w:val="20"/>
              </w:rPr>
              <w:t>сцены</w:t>
            </w:r>
            <w:proofErr w:type="gramStart"/>
            <w:r w:rsidR="0078158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DB6484"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 w:rsidR="00DB6484">
              <w:rPr>
                <w:rFonts w:ascii="Times New Roman" w:eastAsia="Times New Roman" w:hAnsi="Times New Roman" w:cs="Times New Roman"/>
                <w:sz w:val="20"/>
              </w:rPr>
              <w:t>абота</w:t>
            </w:r>
            <w:proofErr w:type="spellEnd"/>
            <w:r w:rsidR="00DB6484">
              <w:rPr>
                <w:rFonts w:ascii="Times New Roman" w:eastAsia="Times New Roman" w:hAnsi="Times New Roman" w:cs="Times New Roman"/>
                <w:sz w:val="20"/>
              </w:rPr>
              <w:t xml:space="preserve"> с микрофоном.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 w:rsidP="0024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241E2A" w:rsidTr="004E3366">
        <w:trPr>
          <w:trHeight w:val="125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E2A" w:rsidRDefault="00241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15. Анализ и самоанализ собственной педагогической деятельности</w:t>
            </w:r>
          </w:p>
          <w:p w:rsidR="00241E2A" w:rsidRDefault="00241E2A" w:rsidP="0024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E2A" w:rsidRDefault="003D3C87" w:rsidP="0024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41E2A" w:rsidTr="004E3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ind w:hanging="283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ВСЕГО часов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</w:p>
          <w:p w:rsidR="00383762" w:rsidRDefault="0038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762" w:rsidRDefault="00383762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</w:p>
        </w:tc>
      </w:tr>
    </w:tbl>
    <w:p w:rsidR="00383762" w:rsidRDefault="003837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3"/>
          <w:sz w:val="28"/>
          <w:shd w:val="clear" w:color="auto" w:fill="FFFFFF"/>
        </w:rPr>
      </w:pPr>
    </w:p>
    <w:p w:rsidR="00383762" w:rsidRDefault="00383762">
      <w:pPr>
        <w:spacing w:after="0" w:line="240" w:lineRule="auto"/>
        <w:rPr>
          <w:rFonts w:ascii="Calibri" w:eastAsia="Calibri" w:hAnsi="Calibri" w:cs="Calibri"/>
        </w:rPr>
      </w:pPr>
    </w:p>
    <w:p w:rsidR="00383762" w:rsidRDefault="0085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83762" w:rsidRDefault="0085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 Содержание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учебной практики УП.07 Педагогическая работа</w:t>
      </w:r>
    </w:p>
    <w:p w:rsidR="00383762" w:rsidRDefault="0038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616"/>
        <w:gridCol w:w="17"/>
        <w:gridCol w:w="21"/>
        <w:gridCol w:w="14"/>
        <w:gridCol w:w="16"/>
        <w:gridCol w:w="15"/>
        <w:gridCol w:w="16"/>
        <w:gridCol w:w="3936"/>
        <w:gridCol w:w="1199"/>
        <w:gridCol w:w="1130"/>
      </w:tblGrid>
      <w:tr w:rsidR="00383762" w:rsidTr="00AE10E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Код и наименование профессионального модуля, МДК и тем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учебной практики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Содержание учебных занятий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ind w:left="-35" w:firstLine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Объем часов на учебную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практику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Уровень освоения</w:t>
            </w:r>
          </w:p>
        </w:tc>
      </w:tr>
      <w:tr w:rsidR="00383762" w:rsidTr="00AE10E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ind w:left="-35" w:firstLine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</w:tr>
      <w:tr w:rsidR="00383762" w:rsidTr="00AE10E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ПМ 02. Педагогическая деятельность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142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762" w:rsidTr="00AE10E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/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383762"/>
        </w:tc>
      </w:tr>
      <w:tr w:rsidR="00383762" w:rsidTr="00AE10E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Виды работ: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Индивидуальные занятия студента-практиканта с учеником под руководством преподавателя-консультанта. </w:t>
            </w:r>
          </w:p>
          <w:p w:rsidR="00383762" w:rsidRDefault="00851A0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Изучение учебного репертуа</w:t>
            </w:r>
            <w:r w:rsidR="004B6D59">
              <w:rPr>
                <w:rFonts w:ascii="Times New Roman" w:eastAsia="Times New Roman" w:hAnsi="Times New Roman" w:cs="Times New Roman"/>
                <w:sz w:val="20"/>
              </w:rPr>
              <w:t>ра ДШИ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83762" w:rsidRDefault="00851A0F">
            <w:pPr>
              <w:numPr>
                <w:ilvl w:val="0"/>
                <w:numId w:val="2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Педагогический анализ изучаемых произведений в соответствии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с их спецификой.</w:t>
            </w:r>
          </w:p>
          <w:p w:rsidR="00383762" w:rsidRDefault="00851A0F">
            <w:pPr>
              <w:numPr>
                <w:ilvl w:val="0"/>
                <w:numId w:val="2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Составление плана работы над произведениями с конкретным учеником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в соответствии с его индивидуальными особенностями (темпом мыслительных процессов, природных данных, степени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  <w:p w:rsidR="00383762" w:rsidRDefault="00851A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Моделирование индивидуального занятия с учётом психологических и музыкальных характеристик конкретного ученика.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383762">
            <w:pPr>
              <w:rPr>
                <w:rFonts w:ascii="Calibri" w:eastAsia="Calibri" w:hAnsi="Calibri" w:cs="Calibri"/>
              </w:rPr>
            </w:pPr>
          </w:p>
        </w:tc>
      </w:tr>
      <w:tr w:rsidR="00383762" w:rsidTr="00AE10EA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DB64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Диагностика музыкальных способностей.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5F27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383762"/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1.1.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Диагностика  индивидуальных особенностей ученика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</w:pPr>
          </w:p>
          <w:p w:rsidR="00842C97" w:rsidRDefault="00842C97" w:rsidP="00842C97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1.2.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Психологические особенности восприятия, понимания, усвоения учебного материала.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1.3.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Методы обучения. Опора на результаты наблюдений за ребёнком с целью выбора методов. 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1.4.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проблемного и развивающего обучения в процессе самостоятельной работы в старших классах.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DB648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Формы и методы вокальн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педагогической работы : сольное пение, ансамблевое исполнительство 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Pr="00842C97" w:rsidRDefault="00842C97" w:rsidP="00842C97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Стили педагогического общения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2.2.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 педагогические приемы, способствующие успешному общению.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2.3.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Формы и методы сольной работы.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2.4.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Формы и методы сольной работы.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Применение методов возрастной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психологии для обучения и воспитания детей.</w:t>
            </w:r>
          </w:p>
          <w:p w:rsidR="00842C97" w:rsidRDefault="0084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</w:pP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</w:pPr>
          </w:p>
          <w:p w:rsidR="00842C97" w:rsidRPr="00842C97" w:rsidRDefault="00842C97" w:rsidP="00842C97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Психолого-педагогические особенности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работы с детьми дошкольного и школьного возраста.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Место возрастной психологии в педагогическом процессе обучения пению.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Значение учёта возрастных особенностей детей старшего дошкольного и младшего школьного возраста на начальном этапе обучения пению.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Психологические проблемы  музыкального развития ученика </w:t>
            </w:r>
          </w:p>
          <w:p w:rsidR="00842C97" w:rsidRDefault="00842C97">
            <w:pPr>
              <w:spacing w:after="0" w:line="240" w:lineRule="auto"/>
            </w:pP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Содержание 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4.1.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Моделирование индивидуального занятия с учётом психологических и музыкальных характеристик конкретного ученика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4.2.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Неврозы. Преодоление сценического волнения, Психологические тренинги.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BC2193" w:rsidTr="00AE10EA">
        <w:trPr>
          <w:trHeight w:val="245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2193" w:rsidRDefault="00BC21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МДК 02.02Учебно-методическое обеспечение учебного процесса</w:t>
            </w:r>
          </w:p>
        </w:tc>
        <w:tc>
          <w:tcPr>
            <w:tcW w:w="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Default="00BC21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Pr="00BC2193" w:rsidRDefault="00BC2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193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ланирование результатов собственной педагогической деятельности.</w:t>
            </w:r>
            <w:r w:rsidRPr="00BC219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2193" w:rsidRDefault="00BC2193">
            <w:pPr>
              <w:spacing w:after="0" w:line="240" w:lineRule="auto"/>
              <w:jc w:val="center"/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Default="00BC21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C2193" w:rsidTr="00AE10EA">
        <w:trPr>
          <w:trHeight w:val="654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2193" w:rsidRDefault="00BC2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5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Default="00BC21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9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Pr="00BC2193" w:rsidRDefault="00BC2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Поурочное планирование.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2193" w:rsidRDefault="00BC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Default="00BC21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C2193" w:rsidTr="00AE10EA">
        <w:trPr>
          <w:trHeight w:val="1620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2193" w:rsidRDefault="00BC21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Виды работ: </w:t>
            </w:r>
            <w:r>
              <w:rPr>
                <w:rFonts w:ascii="Times New Roman" w:eastAsia="Times New Roman" w:hAnsi="Times New Roman" w:cs="Times New Roman"/>
                <w:sz w:val="20"/>
              </w:rPr>
              <w:t>индивидуальные занятия студента-практиканта с учеником под руководством преподавателя-консультанта</w:t>
            </w:r>
          </w:p>
        </w:tc>
        <w:tc>
          <w:tcPr>
            <w:tcW w:w="65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Default="00BC21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9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Default="00BC21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2193" w:rsidRDefault="00BC21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193" w:rsidRDefault="00BC21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762" w:rsidTr="00AE10EA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Осуществление педагогической деятельности с учащимися, освоение основного учебно-педагогического репертуара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383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1.1.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Виды уроков в специальном классе. Требования примерной и образовательной программ (по классам). Урок как основная форма педагогического процесса. Планирование урока. Подготовка преподавателя к уроку.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  <w:p w:rsidR="00842C97" w:rsidRDefault="00842C97" w:rsidP="00842C97">
            <w:pPr>
              <w:spacing w:after="0" w:line="240" w:lineRule="auto"/>
              <w:jc w:val="center"/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 w:rsidP="003763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1.2.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Активизация слуха, обращение к музыкальному восприятию ученика – основной метод воздействия при обучении  пению. 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1.3.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мышления, творческой инициативы ученика.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1.4.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Роль исполнения и показа преподавателя. Гибкость и разнообразие «показа» в зависимости от конкретных задач данного момента работы с учеником. Различные способы проверки домашнего задания ученика.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383762" w:rsidTr="00AE10EA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8F9" w:rsidRPr="006C710D" w:rsidRDefault="00A208F9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Организация и анализ учебного процесса</w:t>
            </w:r>
            <w:r w:rsidR="00A208F9">
              <w:rPr>
                <w:rFonts w:ascii="Times New Roman" w:eastAsia="Times New Roman" w:hAnsi="Times New Roman" w:cs="Times New Roman"/>
                <w:sz w:val="20"/>
              </w:rPr>
              <w:t>, подготовка и проведение урока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383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Комплексные авторские методики для обучения начинающих.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  <w:p w:rsidR="00842C97" w:rsidRDefault="00842C97">
            <w:pPr>
              <w:spacing w:after="0" w:line="240" w:lineRule="auto"/>
              <w:jc w:val="center"/>
            </w:pPr>
          </w:p>
          <w:p w:rsidR="00842C97" w:rsidRDefault="00842C97" w:rsidP="003763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Нотные пособия по начальному обучению пению.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2.3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Содержание этапов работы над музыкальным произведением в ходе первого года обучения.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383762" w:rsidTr="00AE10EA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2.4.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творческих навыков детей.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383762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Pr="006C710D" w:rsidRDefault="00842C97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3.</w:t>
            </w:r>
            <w:r w:rsidRPr="006C710D">
              <w:rPr>
                <w:rFonts w:ascii="Times New Roman" w:eastAsia="Times New Roman" w:hAnsi="Times New Roman" w:cs="Times New Roman"/>
                <w:sz w:val="20"/>
              </w:rPr>
              <w:t xml:space="preserve"> Виды музыкально-педагогического репертуара</w:t>
            </w:r>
          </w:p>
          <w:p w:rsidR="00842C97" w:rsidRPr="00241E2A" w:rsidRDefault="00842C97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41E2A">
              <w:rPr>
                <w:rFonts w:ascii="Times New Roman" w:eastAsia="Times New Roman" w:hAnsi="Times New Roman" w:cs="Times New Roman"/>
                <w:sz w:val="20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распевания - на разные виды вокальной техники</w:t>
            </w:r>
          </w:p>
          <w:p w:rsidR="00842C97" w:rsidRDefault="0084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развития профессиональных умений обучающихся.</w:t>
            </w:r>
          </w:p>
          <w:p w:rsidR="00842C97" w:rsidRDefault="00842C97">
            <w:pPr>
              <w:spacing w:after="0" w:line="240" w:lineRule="auto"/>
            </w:pP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Содержание</w:t>
            </w:r>
          </w:p>
          <w:p w:rsidR="00842C97" w:rsidRDefault="00842C97">
            <w:pPr>
              <w:spacing w:after="0" w:line="240" w:lineRule="auto"/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C97" w:rsidRDefault="00842C97">
            <w:pPr>
              <w:spacing w:after="0" w:line="240" w:lineRule="auto"/>
              <w:jc w:val="center"/>
            </w:pPr>
          </w:p>
          <w:p w:rsidR="00842C97" w:rsidRDefault="00842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842C97" w:rsidRDefault="00842C97" w:rsidP="003763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Pr="006C710D" w:rsidRDefault="00842C97" w:rsidP="00BC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едагогический репертуар –основа исполнительской и музыкально-педагогической деятельности. Виды </w:t>
            </w:r>
            <w:r w:rsidRPr="006C710D">
              <w:rPr>
                <w:rFonts w:ascii="Times New Roman" w:eastAsia="Times New Roman" w:hAnsi="Times New Roman" w:cs="Times New Roman"/>
                <w:sz w:val="20"/>
              </w:rPr>
              <w:t>музыкально-педагогического репертуара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Упражнения, распевания.</w:t>
            </w:r>
          </w:p>
          <w:p w:rsidR="00842C97" w:rsidRDefault="00842C97">
            <w:pPr>
              <w:spacing w:after="0" w:line="240" w:lineRule="auto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>
            <w:pPr>
              <w:spacing w:after="0" w:line="240" w:lineRule="auto"/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Условия организации самостоятельной работы в классе эстрадного вокала.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 w:rsidP="00376363">
            <w:pPr>
              <w:spacing w:after="0" w:line="240" w:lineRule="auto"/>
              <w:jc w:val="center"/>
            </w:pPr>
          </w:p>
        </w:tc>
      </w:tr>
      <w:tr w:rsidR="00842C97" w:rsidTr="00376363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Изучение учебного репертуара средних и старших классов. Содержание этапов работы над музыкальным произведением в старших классах.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97" w:rsidRDefault="00842C9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97" w:rsidRDefault="00842C97">
            <w:pPr>
              <w:spacing w:after="0" w:line="240" w:lineRule="auto"/>
              <w:jc w:val="center"/>
            </w:pPr>
          </w:p>
        </w:tc>
      </w:tr>
      <w:tr w:rsidR="00AE10EA" w:rsidTr="00AE10EA">
        <w:trPr>
          <w:trHeight w:val="306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241E2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4.  </w:t>
            </w:r>
            <w:r w:rsidRPr="00241E2A">
              <w:rPr>
                <w:rFonts w:ascii="Times New Roman" w:eastAsia="Times New Roman" w:hAnsi="Times New Roman" w:cs="Times New Roman"/>
                <w:sz w:val="20"/>
              </w:rPr>
              <w:t>Вокально-интонационные упражнения</w:t>
            </w:r>
          </w:p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42C97" w:rsidRDefault="00842C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E10EA" w:rsidTr="00AE10EA">
        <w:trPr>
          <w:trHeight w:val="322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4.1.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Pr="00241E2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41E2A">
              <w:rPr>
                <w:rFonts w:ascii="Times New Roman" w:eastAsia="Times New Roman" w:hAnsi="Times New Roman" w:cs="Times New Roman"/>
                <w:sz w:val="20"/>
              </w:rPr>
              <w:t>Вокально-интонационные упражнения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развития певческой позиции, </w:t>
            </w:r>
            <w:r w:rsidR="00BD0387">
              <w:rPr>
                <w:rFonts w:ascii="Times New Roman" w:eastAsia="Times New Roman" w:hAnsi="Times New Roman" w:cs="Times New Roman"/>
                <w:sz w:val="20"/>
              </w:rPr>
              <w:t>свободного проточного выдоха</w:t>
            </w:r>
          </w:p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76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4.2.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0387" w:rsidRPr="00241E2A" w:rsidRDefault="00BD0387" w:rsidP="00BD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41E2A">
              <w:rPr>
                <w:rFonts w:ascii="Times New Roman" w:eastAsia="Times New Roman" w:hAnsi="Times New Roman" w:cs="Times New Roman"/>
                <w:sz w:val="20"/>
              </w:rPr>
              <w:t>Вокально-интонационные упражнения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развития певческой  артикуляции</w:t>
            </w:r>
          </w:p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76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1E2A">
              <w:rPr>
                <w:rFonts w:ascii="Times New Roman" w:eastAsia="Times New Roman" w:hAnsi="Times New Roman" w:cs="Times New Roman"/>
                <w:sz w:val="20"/>
              </w:rPr>
              <w:t>Тема 5. Организация работы над песенным репертуаром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E10EA" w:rsidTr="00BD0387">
        <w:trPr>
          <w:trHeight w:val="887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241E2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Default="00BD0387" w:rsidP="00BD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развития вокально-технических умений посредством правильного выбора  песенного  репертуара. Психолого-педагогические вопросы выбора репертуара.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60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241E2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Default="00BD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Правильная о</w:t>
            </w:r>
            <w:r w:rsidRPr="00241E2A">
              <w:rPr>
                <w:rFonts w:ascii="Times New Roman" w:eastAsia="Times New Roman" w:hAnsi="Times New Roman" w:cs="Times New Roman"/>
                <w:sz w:val="20"/>
              </w:rPr>
              <w:t>рганизация работы над песенным репертуаром</w:t>
            </w:r>
            <w:r w:rsidRPr="00BD0387">
              <w:rPr>
                <w:rFonts w:ascii="Times New Roman" w:eastAsia="Times New Roman" w:hAnsi="Times New Roman" w:cs="Times New Roman"/>
                <w:sz w:val="20"/>
              </w:rPr>
              <w:t>. Анализ и охват содержания произведения в целом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123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241E2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D3C87">
              <w:rPr>
                <w:rFonts w:ascii="Times New Roman" w:eastAsia="Times New Roman" w:hAnsi="Times New Roman" w:cs="Times New Roman"/>
                <w:b/>
                <w:sz w:val="20"/>
              </w:rPr>
              <w:t>Тема 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Интонационные трудности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E10EA" w:rsidTr="00AE10EA">
        <w:trPr>
          <w:trHeight w:val="123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Default="00BD0387" w:rsidP="00BD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Определение интонационных трудностей и фрагментарная работа  по освоению вокального материала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199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Default="00BD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.Приёмы и методы работы над  интонационными трудностями.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14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D3C87">
              <w:rPr>
                <w:rFonts w:ascii="Times New Roman" w:eastAsia="Times New Roman" w:hAnsi="Times New Roman" w:cs="Times New Roman"/>
                <w:b/>
                <w:sz w:val="20"/>
              </w:rPr>
              <w:t>Тема 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D0387">
              <w:rPr>
                <w:rFonts w:ascii="Times New Roman" w:eastAsia="Times New Roman" w:hAnsi="Times New Roman" w:cs="Times New Roman"/>
                <w:sz w:val="20"/>
              </w:rPr>
              <w:t xml:space="preserve">Ритмические </w:t>
            </w:r>
            <w:r w:rsidR="00BD0387" w:rsidRPr="00BD0387">
              <w:rPr>
                <w:rFonts w:ascii="Times New Roman" w:eastAsia="Times New Roman" w:hAnsi="Times New Roman" w:cs="Times New Roman"/>
                <w:sz w:val="20"/>
              </w:rPr>
              <w:t>трудности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E10EA" w:rsidTr="00AE10EA">
        <w:trPr>
          <w:trHeight w:val="475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Pr="00945B77" w:rsidRDefault="009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45B77">
              <w:rPr>
                <w:rFonts w:ascii="Times New Roman" w:eastAsia="Times New Roman" w:hAnsi="Times New Roman" w:cs="Times New Roman"/>
                <w:sz w:val="20"/>
              </w:rPr>
              <w:t>Развитие чувства ритма.</w:t>
            </w:r>
          </w:p>
          <w:p w:rsidR="00AE10EA" w:rsidRDefault="00BD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Ритмические </w:t>
            </w:r>
            <w:r w:rsidRPr="00BD0387">
              <w:rPr>
                <w:rFonts w:ascii="Times New Roman" w:eastAsia="Times New Roman" w:hAnsi="Times New Roman" w:cs="Times New Roman"/>
                <w:sz w:val="20"/>
              </w:rPr>
              <w:t xml:space="preserve"> трудност</w:t>
            </w:r>
            <w:proofErr w:type="gramStart"/>
            <w:r w:rsidRPr="00BD0387"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сущность и специфика.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430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Pr="00BD0387" w:rsidRDefault="00BD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D0387">
              <w:rPr>
                <w:rFonts w:ascii="Times New Roman" w:eastAsia="Times New Roman" w:hAnsi="Times New Roman" w:cs="Times New Roman"/>
                <w:sz w:val="20"/>
              </w:rPr>
              <w:t xml:space="preserve">Формы и методы работы над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</w:t>
            </w:r>
            <w:r w:rsidR="00945B77">
              <w:rPr>
                <w:rFonts w:ascii="Times New Roman" w:eastAsia="Times New Roman" w:hAnsi="Times New Roman" w:cs="Times New Roman"/>
                <w:sz w:val="20"/>
              </w:rPr>
              <w:t>итмическими трудностями.</w:t>
            </w:r>
          </w:p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75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8. </w:t>
            </w:r>
            <w:r w:rsidRPr="003D3C87">
              <w:rPr>
                <w:rFonts w:ascii="Times New Roman" w:eastAsia="Times New Roman" w:hAnsi="Times New Roman" w:cs="Times New Roman"/>
                <w:sz w:val="20"/>
              </w:rPr>
              <w:t>Артикуляционные трудности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E10EA" w:rsidTr="00AE10EA">
        <w:trPr>
          <w:trHeight w:val="185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8.1.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Pr="00945B77" w:rsidRDefault="00945B77" w:rsidP="009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45B77">
              <w:rPr>
                <w:rFonts w:ascii="Times New Roman" w:eastAsia="Times New Roman" w:hAnsi="Times New Roman" w:cs="Times New Roman"/>
                <w:sz w:val="20"/>
              </w:rPr>
              <w:t>Артикуляция, дикция в вокально-технической работе. Определение артикуляционных трудностей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14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8.2.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Pr="00945B77" w:rsidRDefault="009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Специфика работы </w:t>
            </w:r>
            <w:r w:rsidRPr="00945B77">
              <w:rPr>
                <w:rFonts w:ascii="Times New Roman" w:eastAsia="Times New Roman" w:hAnsi="Times New Roman" w:cs="Times New Roman"/>
                <w:sz w:val="20"/>
              </w:rPr>
              <w:t xml:space="preserve">  над  </w:t>
            </w:r>
            <w:r>
              <w:rPr>
                <w:rFonts w:ascii="Times New Roman" w:eastAsia="Times New Roman" w:hAnsi="Times New Roman" w:cs="Times New Roman"/>
                <w:sz w:val="20"/>
              </w:rPr>
              <w:t>артикуляционными трудностями.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398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Организация и анализ учебного процесса, подготовка и проведение урока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E10EA" w:rsidTr="00AE10EA">
        <w:trPr>
          <w:trHeight w:val="276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9.1.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Pr="00945B77" w:rsidRDefault="009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и проведение уроков в исполнительском классе, в классе ансамблевого пения с учётом психолого-педагогических и возрастных особенностей учеников.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30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9.2.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Pr="00945B77" w:rsidRDefault="009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45B77">
              <w:rPr>
                <w:rFonts w:ascii="Times New Roman" w:eastAsia="Times New Roman" w:hAnsi="Times New Roman" w:cs="Times New Roman"/>
                <w:sz w:val="20"/>
              </w:rPr>
              <w:t>Анализ и самоанализ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9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Планирование развития профессиональных умений обучающихся. Индивидуальные планы.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E10EA" w:rsidTr="00AE10EA">
        <w:trPr>
          <w:trHeight w:val="429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10.1.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2183" w:rsidRPr="00945B77" w:rsidRDefault="009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45B77">
              <w:rPr>
                <w:rFonts w:ascii="Times New Roman" w:eastAsia="Times New Roman" w:hAnsi="Times New Roman" w:cs="Times New Roman"/>
                <w:sz w:val="20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45B77">
              <w:rPr>
                <w:rFonts w:ascii="Times New Roman" w:eastAsia="Times New Roman" w:hAnsi="Times New Roman" w:cs="Times New Roman"/>
                <w:sz w:val="20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32183">
              <w:rPr>
                <w:rFonts w:ascii="Times New Roman" w:eastAsia="Times New Roman" w:hAnsi="Times New Roman" w:cs="Times New Roman"/>
                <w:sz w:val="20"/>
              </w:rPr>
              <w:t xml:space="preserve"> профессиональных умений.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414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10.2.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Pr="00E32183" w:rsidRDefault="00E3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2183">
              <w:rPr>
                <w:rFonts w:ascii="Times New Roman" w:eastAsia="Times New Roman" w:hAnsi="Times New Roman" w:cs="Times New Roman"/>
                <w:sz w:val="20"/>
              </w:rPr>
              <w:t>Пути формирования основных певческих навыков.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368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Применение классических и современных методов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обучения эстрадному пению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E10EA" w:rsidTr="00AE10EA">
        <w:trPr>
          <w:trHeight w:val="383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11.1.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Default="00E3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Классические и современные методы обучения эстрадному пению.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383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11.2.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Pr="00E32183" w:rsidRDefault="00E3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2183">
              <w:rPr>
                <w:rFonts w:ascii="Times New Roman" w:eastAsia="Times New Roman" w:hAnsi="Times New Roman" w:cs="Times New Roman"/>
                <w:sz w:val="20"/>
              </w:rPr>
              <w:t xml:space="preserve">Инновационные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E32183">
              <w:rPr>
                <w:rFonts w:ascii="Times New Roman" w:eastAsia="Times New Roman" w:hAnsi="Times New Roman" w:cs="Times New Roman"/>
                <w:sz w:val="20"/>
              </w:rPr>
              <w:t xml:space="preserve">методики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E32183">
              <w:rPr>
                <w:rFonts w:ascii="Times New Roman" w:eastAsia="Times New Roman" w:hAnsi="Times New Roman" w:cs="Times New Roman"/>
                <w:sz w:val="20"/>
              </w:rPr>
              <w:t>развития певческого голоса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307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Тема 12. </w:t>
            </w:r>
            <w:r>
              <w:rPr>
                <w:rFonts w:ascii="Times New Roman" w:eastAsia="Times New Roman" w:hAnsi="Times New Roman" w:cs="Times New Roman"/>
                <w:sz w:val="20"/>
              </w:rPr>
              <w:t>Использование знаний в области специальных и музыкально-теоретических дисциплин в преподавательской деятельности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E10EA" w:rsidTr="00AE10EA">
        <w:trPr>
          <w:trHeight w:val="399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12.1.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Pr="00FB585F" w:rsidRDefault="00FB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Элементы сольфеджио в работе </w:t>
            </w:r>
            <w:r w:rsidRPr="00FB585F">
              <w:rPr>
                <w:rFonts w:ascii="Times New Roman" w:eastAsia="Times New Roman" w:hAnsi="Times New Roman" w:cs="Times New Roman"/>
                <w:sz w:val="20"/>
              </w:rPr>
              <w:t xml:space="preserve"> над интонированием на уроках вокала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353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12.2.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Pr="00281DC0" w:rsidRDefault="0028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81DC0">
              <w:rPr>
                <w:rFonts w:ascii="Times New Roman" w:eastAsia="Times New Roman" w:hAnsi="Times New Roman" w:cs="Times New Roman"/>
                <w:sz w:val="20"/>
              </w:rPr>
              <w:t>Слушание и анализ музыкальных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произведений как форма развития образного мышления.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337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13.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Применение индивидуальных методов и приемов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учётом возрастных особенностей обучающихся и степени их одарённости</w:t>
            </w:r>
          </w:p>
          <w:p w:rsidR="00AE10EA" w:rsidRDefault="00AE10EA" w:rsidP="00A2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E10EA" w:rsidTr="00AE10EA">
        <w:trPr>
          <w:trHeight w:val="491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13.1.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Default="000F0A81" w:rsidP="007D3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Формирование индивидуаль</w:t>
            </w:r>
            <w:r w:rsidR="00AE37AF">
              <w:rPr>
                <w:rFonts w:ascii="Times New Roman" w:eastAsia="Times New Roman" w:hAnsi="Times New Roman" w:cs="Times New Roman"/>
                <w:sz w:val="20"/>
              </w:rPr>
              <w:t>ных методов развития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D35FD">
              <w:rPr>
                <w:rFonts w:ascii="Times New Roman" w:eastAsia="Times New Roman" w:hAnsi="Times New Roman" w:cs="Times New Roman"/>
                <w:sz w:val="20"/>
              </w:rPr>
              <w:t>вокальной техники.</w:t>
            </w:r>
            <w:r w:rsidR="007D35F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5F27DD">
              <w:rPr>
                <w:rFonts w:ascii="Times New Roman" w:eastAsia="Times New Roman" w:hAnsi="Times New Roman" w:cs="Times New Roman"/>
                <w:sz w:val="20"/>
              </w:rPr>
              <w:t xml:space="preserve">Составление плана работы над произведениями с конкретным учеником в соответствии с его индивидуальными особенностями (темпом мыслительных процессов, природных данных, степени </w:t>
            </w:r>
            <w:proofErr w:type="spellStart"/>
            <w:r w:rsidR="005F27DD">
              <w:rPr>
                <w:rFonts w:ascii="Times New Roman" w:eastAsia="Times New Roman" w:hAnsi="Times New Roman" w:cs="Times New Roman"/>
                <w:sz w:val="20"/>
              </w:rPr>
              <w:t>обученности</w:t>
            </w:r>
            <w:proofErr w:type="spellEnd"/>
            <w:r w:rsidR="005F27DD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536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13.2.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8158C" w:rsidRDefault="007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8158C">
              <w:rPr>
                <w:rFonts w:ascii="Times New Roman" w:eastAsia="Times New Roman" w:hAnsi="Times New Roman" w:cs="Times New Roman"/>
                <w:sz w:val="20"/>
              </w:rPr>
              <w:t>Планирование</w:t>
            </w:r>
            <w:r w:rsidR="0078158C">
              <w:rPr>
                <w:rFonts w:ascii="Times New Roman" w:eastAsia="Times New Roman" w:hAnsi="Times New Roman" w:cs="Times New Roman"/>
                <w:sz w:val="20"/>
              </w:rPr>
              <w:t xml:space="preserve"> вокальной работы с учащимися</w:t>
            </w:r>
          </w:p>
          <w:p w:rsidR="00AE10EA" w:rsidRPr="0078158C" w:rsidRDefault="0078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разной степени одарённости.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429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13.3.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Default="005F2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Примерная программа как основа для планирования работы с учеником в вокальном классе.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26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 w:rsidP="00781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D3C87">
              <w:rPr>
                <w:rFonts w:ascii="Times New Roman" w:eastAsia="Times New Roman" w:hAnsi="Times New Roman" w:cs="Times New Roman"/>
                <w:b/>
                <w:sz w:val="20"/>
              </w:rPr>
              <w:t>Тема 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8158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Работа </w:t>
            </w:r>
            <w:r w:rsidR="0078158C">
              <w:rPr>
                <w:rFonts w:ascii="Times New Roman" w:eastAsia="Times New Roman" w:hAnsi="Times New Roman" w:cs="Times New Roman"/>
                <w:sz w:val="20"/>
              </w:rPr>
              <w:t>над произведением в условиях сцены.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 w:rsidP="005F27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2</w:t>
            </w:r>
          </w:p>
        </w:tc>
      </w:tr>
      <w:tr w:rsidR="00AE10EA" w:rsidTr="00AE10EA">
        <w:trPr>
          <w:trHeight w:val="445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14.1.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10EA" w:rsidRPr="0078158C" w:rsidRDefault="0078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8158C">
              <w:rPr>
                <w:rFonts w:ascii="Times New Roman" w:eastAsia="Times New Roman" w:hAnsi="Times New Roman" w:cs="Times New Roman"/>
                <w:sz w:val="20"/>
              </w:rPr>
              <w:t>Сценическая постановка вокального произведения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0EA" w:rsidTr="00AE10EA">
        <w:trPr>
          <w:trHeight w:val="873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Pr="003D3C87" w:rsidRDefault="00AE10EA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14.2.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0EA" w:rsidRPr="0078158C" w:rsidRDefault="0078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8158C">
              <w:rPr>
                <w:rFonts w:ascii="Times New Roman" w:eastAsia="Times New Roman" w:hAnsi="Times New Roman" w:cs="Times New Roman"/>
                <w:sz w:val="20"/>
              </w:rPr>
              <w:t>Специфика работы с микрофоном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0EA" w:rsidRDefault="00AE10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71EB" w:rsidTr="00AE10EA">
        <w:trPr>
          <w:trHeight w:val="29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15. Анализ и самоанализ собственной педагогической деятельности</w:t>
            </w:r>
          </w:p>
          <w:p w:rsidR="006971EB" w:rsidRDefault="0069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1EB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F27DD" w:rsidRDefault="005F2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971EB" w:rsidRDefault="005F27DD" w:rsidP="005F27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3</w:t>
            </w:r>
          </w:p>
        </w:tc>
      </w:tr>
      <w:tr w:rsidR="006971EB" w:rsidTr="005F27DD">
        <w:trPr>
          <w:trHeight w:val="353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971EB" w:rsidRPr="006971EB" w:rsidRDefault="006971EB" w:rsidP="0069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971EB">
              <w:rPr>
                <w:rFonts w:ascii="Times New Roman" w:eastAsia="Times New Roman" w:hAnsi="Times New Roman" w:cs="Times New Roman"/>
                <w:sz w:val="20"/>
              </w:rPr>
              <w:t>Анализ   эффективности педагогических  методов развития голоса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положительной динамики в работе с учеником.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1EB" w:rsidRDefault="00697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71EB" w:rsidTr="005F27DD">
        <w:trPr>
          <w:trHeight w:val="475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1EB" w:rsidRDefault="0069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Педагогический анализ изучаемых произведений в соответствии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с их спецификой.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1EB" w:rsidRDefault="00697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71EB" w:rsidTr="00AE10EA">
        <w:trPr>
          <w:trHeight w:val="475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1EB" w:rsidRDefault="0069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Особенности работы над средствами музыкальной выразительности, жанром, стилем, воплощением авторского замысла музыкального произведения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1EB" w:rsidRDefault="00697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EB" w:rsidRDefault="00697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762" w:rsidTr="004E3366">
        <w:trPr>
          <w:trHeight w:val="62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3366" w:rsidRDefault="004E3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383762" w:rsidRDefault="00851A0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ВСЕГО часов: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3366" w:rsidRDefault="004E3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142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3366" w:rsidRDefault="004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3762" w:rsidRDefault="00383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83762" w:rsidRDefault="00383762">
      <w:pPr>
        <w:jc w:val="center"/>
        <w:rPr>
          <w:rFonts w:ascii="Times New Roman" w:eastAsia="Times New Roman" w:hAnsi="Times New Roman" w:cs="Times New Roman"/>
          <w:i/>
        </w:rPr>
      </w:pPr>
    </w:p>
    <w:p w:rsidR="00383762" w:rsidRDefault="00383762">
      <w:pPr>
        <w:spacing w:after="0"/>
        <w:rPr>
          <w:rFonts w:ascii="Calibri" w:eastAsia="Calibri" w:hAnsi="Calibri" w:cs="Calibri"/>
        </w:rPr>
      </w:pPr>
    </w:p>
    <w:p w:rsidR="0057479E" w:rsidRDefault="0057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7479E" w:rsidRDefault="0057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3366" w:rsidRDefault="004E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3366" w:rsidRDefault="004E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3762" w:rsidRDefault="0085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УСЛОВИЯ РЕАЛИЗАЦИИ ПРАКТИКИ</w:t>
      </w:r>
    </w:p>
    <w:p w:rsidR="0057479E" w:rsidRDefault="0085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4.1. </w:t>
      </w: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383762" w:rsidRPr="004473A6" w:rsidRDefault="0057479E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Учебная практика 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>УП.07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. Педагогическая работа профессионального модуля 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 xml:space="preserve">ПМ 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02. Педагогическая деятельность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 xml:space="preserve"> по специа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льности 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>53.02.02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>Музыкаль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ное искусство эстрады  по виду Эстрадное пение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 xml:space="preserve"> проходит на базе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ГПОУ ТО «</w:t>
      </w:r>
      <w:proofErr w:type="spellStart"/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ТОККиИ</w:t>
      </w:r>
      <w:proofErr w:type="spellEnd"/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(сектор педагогической практики), учреждений дополнительного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образования г.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Тулы.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ab/>
        <w:t>Реализация программы практики предполагает наличие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>учебных кабин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 xml:space="preserve">етов, оснащенных 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 xml:space="preserve"> музыкальными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инструментами; концертного зала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62" w:rsidRPr="004473A6" w:rsidRDefault="00383762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4.2. Информационное обеспечение обучения </w:t>
      </w:r>
    </w:p>
    <w:p w:rsidR="0027667C" w:rsidRPr="004473A6" w:rsidRDefault="0027667C" w:rsidP="0044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источники: </w:t>
      </w:r>
    </w:p>
    <w:p w:rsidR="0027667C" w:rsidRPr="004473A6" w:rsidRDefault="004E3366" w:rsidP="004473A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 xml:space="preserve">Абдуллин, Э.Б. Методология педагогики музыкального образования: [Учебное пособие]  / Э.Б. Абдуллин. Изд. 3-е, </w:t>
      </w:r>
      <w:proofErr w:type="spellStart"/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50FB">
        <w:rPr>
          <w:rFonts w:ascii="Times New Roman" w:eastAsia="Times New Roman" w:hAnsi="Times New Roman" w:cs="Times New Roman"/>
          <w:sz w:val="28"/>
          <w:szCs w:val="28"/>
        </w:rPr>
        <w:t>спр</w:t>
      </w:r>
      <w:proofErr w:type="spellEnd"/>
      <w:r w:rsidR="009D50FB">
        <w:rPr>
          <w:rFonts w:ascii="Times New Roman" w:eastAsia="Times New Roman" w:hAnsi="Times New Roman" w:cs="Times New Roman"/>
          <w:sz w:val="28"/>
          <w:szCs w:val="28"/>
        </w:rPr>
        <w:t>. и доп. – М.: Академия, 2017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 xml:space="preserve">. – 200 с. </w:t>
      </w:r>
    </w:p>
    <w:p w:rsidR="0027667C" w:rsidRPr="004473A6" w:rsidRDefault="004E3366" w:rsidP="004473A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 xml:space="preserve">Гонтаренко Н.Б. Секреты вокального мастерства. Сольное </w:t>
      </w:r>
      <w:r w:rsidR="009D50FB">
        <w:rPr>
          <w:rFonts w:ascii="Times New Roman" w:eastAsia="Times New Roman" w:hAnsi="Times New Roman" w:cs="Times New Roman"/>
          <w:sz w:val="28"/>
          <w:szCs w:val="28"/>
        </w:rPr>
        <w:t>пение. Ростов-н</w:t>
      </w:r>
      <w:proofErr w:type="gramStart"/>
      <w:r w:rsidR="009D50FB">
        <w:rPr>
          <w:rFonts w:ascii="Times New Roman" w:eastAsia="Times New Roman" w:hAnsi="Times New Roman" w:cs="Times New Roman"/>
          <w:sz w:val="28"/>
          <w:szCs w:val="28"/>
        </w:rPr>
        <w:t>/ Д</w:t>
      </w:r>
      <w:proofErr w:type="gramEnd"/>
      <w:r w:rsidR="009D50FB">
        <w:rPr>
          <w:rFonts w:ascii="Times New Roman" w:eastAsia="Times New Roman" w:hAnsi="Times New Roman" w:cs="Times New Roman"/>
          <w:sz w:val="28"/>
          <w:szCs w:val="28"/>
        </w:rPr>
        <w:t>: Феникс, 2018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-156с.</w:t>
      </w:r>
    </w:p>
    <w:p w:rsidR="0027667C" w:rsidRPr="004473A6" w:rsidRDefault="004E3366" w:rsidP="004473A6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Дмитриев Л.Б. Основы вокаль</w:t>
      </w:r>
      <w:r w:rsidR="009D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ной методики. - М.: Музыка, 2019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.-368с.</w:t>
      </w:r>
    </w:p>
    <w:p w:rsidR="0027667C" w:rsidRPr="004473A6" w:rsidRDefault="004E3366" w:rsidP="004473A6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Зайцева Л.А. Практикум по решению профессиональных задач: Учеб-метод. пособие для студентов-бакалавров </w:t>
      </w:r>
      <w:proofErr w:type="spellStart"/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вузов/ Л.А. Зайцева, Е.В.Гревцова.-2-е изд., </w:t>
      </w:r>
      <w:proofErr w:type="spellStart"/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Тула: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зд-во ТГПУ им. Л.Н.Толстого,2017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.-115с.</w:t>
      </w:r>
    </w:p>
    <w:p w:rsidR="0027667C" w:rsidRPr="004473A6" w:rsidRDefault="0027667C" w:rsidP="004473A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Каджаспирова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Г.М. Педагогика: учебник/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Г.М.Кад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жаспирова</w:t>
      </w:r>
      <w:proofErr w:type="spellEnd"/>
      <w:r w:rsidR="004E3366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="004E3366">
        <w:rPr>
          <w:rFonts w:ascii="Times New Roman" w:eastAsia="Times New Roman" w:hAnsi="Times New Roman" w:cs="Times New Roman"/>
          <w:sz w:val="28"/>
          <w:szCs w:val="28"/>
        </w:rPr>
        <w:t>Гардарики</w:t>
      </w:r>
      <w:proofErr w:type="spellEnd"/>
      <w:r w:rsidR="004E3366">
        <w:rPr>
          <w:rFonts w:ascii="Times New Roman" w:eastAsia="Times New Roman" w:hAnsi="Times New Roman" w:cs="Times New Roman"/>
          <w:sz w:val="28"/>
          <w:szCs w:val="28"/>
        </w:rPr>
        <w:t>, 2018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- 125 с.</w:t>
      </w:r>
    </w:p>
    <w:p w:rsidR="0027667C" w:rsidRPr="004473A6" w:rsidRDefault="004E3366" w:rsidP="004473A6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Казакова, А.Г. Педагогика профессионального образования: [Монография] /А.Г. 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азакова.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Экон-Информ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2018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. – 551 с.</w:t>
      </w:r>
    </w:p>
    <w:p w:rsidR="0027667C" w:rsidRPr="004473A6" w:rsidRDefault="004E3366" w:rsidP="004473A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технологии: [Учебное пособие]/ Авт.-сост. Т.П. </w:t>
      </w:r>
      <w:r w:rsidR="00E96DD2">
        <w:rPr>
          <w:rFonts w:ascii="Times New Roman" w:eastAsia="Times New Roman" w:hAnsi="Times New Roman" w:cs="Times New Roman"/>
          <w:sz w:val="28"/>
          <w:szCs w:val="28"/>
        </w:rPr>
        <w:t>Сальникова. – М.: ТЦ Сфера, 2019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>. – 128 с.</w:t>
      </w:r>
    </w:p>
    <w:p w:rsidR="004E3366" w:rsidRDefault="0027667C" w:rsidP="004473A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С.Риггз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. Профессиональная постановка вокала.</w:t>
      </w: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Пер. </w:t>
      </w:r>
      <w:hyperlink r:id="rId8">
        <w:r w:rsidRPr="004473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О. Ильина</w:t>
        </w:r>
      </w:hyperlink>
      <w:r w:rsidRPr="00447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hyperlink r:id="rId9">
        <w:r w:rsidRPr="004473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А. Ильина</w:t>
        </w:r>
      </w:hyperlink>
      <w:r w:rsidR="00E96DD2">
        <w:rPr>
          <w:rFonts w:ascii="Times New Roman" w:eastAsia="Times New Roman" w:hAnsi="Times New Roman" w:cs="Times New Roman"/>
          <w:sz w:val="28"/>
          <w:szCs w:val="28"/>
        </w:rPr>
        <w:t xml:space="preserve">/ С. </w:t>
      </w:r>
      <w:proofErr w:type="spellStart"/>
      <w:r w:rsidR="00E96DD2">
        <w:rPr>
          <w:rFonts w:ascii="Times New Roman" w:eastAsia="Times New Roman" w:hAnsi="Times New Roman" w:cs="Times New Roman"/>
          <w:sz w:val="28"/>
          <w:szCs w:val="28"/>
        </w:rPr>
        <w:t>Риггз</w:t>
      </w:r>
      <w:proofErr w:type="spellEnd"/>
      <w:r w:rsidR="00E96DD2">
        <w:rPr>
          <w:rFonts w:ascii="Times New Roman" w:eastAsia="Times New Roman" w:hAnsi="Times New Roman" w:cs="Times New Roman"/>
          <w:sz w:val="28"/>
          <w:szCs w:val="28"/>
        </w:rPr>
        <w:t>. Питер, 2017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.-120с.</w:t>
      </w:r>
    </w:p>
    <w:p w:rsidR="0027667C" w:rsidRPr="004E3366" w:rsidRDefault="0027667C" w:rsidP="004473A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66">
        <w:rPr>
          <w:rFonts w:ascii="Times New Roman" w:eastAsia="Times New Roman" w:hAnsi="Times New Roman" w:cs="Times New Roman"/>
          <w:sz w:val="28"/>
          <w:szCs w:val="28"/>
        </w:rPr>
        <w:lastRenderedPageBreak/>
        <w:t>Карягина, А. В. Джазовый вокал: практическое пособие для начинающих + CD / А. В. Карягина. – Санкт-Петербург: Изд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ательство Планета музыки, 2017</w:t>
      </w:r>
      <w:r w:rsidRPr="004E3366">
        <w:rPr>
          <w:rFonts w:ascii="Times New Roman" w:eastAsia="Times New Roman" w:hAnsi="Times New Roman" w:cs="Times New Roman"/>
          <w:sz w:val="28"/>
          <w:szCs w:val="28"/>
        </w:rPr>
        <w:t>.-156с.</w:t>
      </w:r>
    </w:p>
    <w:p w:rsidR="0027667C" w:rsidRPr="004473A6" w:rsidRDefault="0027667C" w:rsidP="004473A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Ламперти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, Ф. Искусство пения / Ф.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Ламперти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. – Санкт-Петербург: И</w:t>
      </w:r>
      <w:r w:rsidR="00F6591F">
        <w:rPr>
          <w:rFonts w:ascii="Times New Roman" w:eastAsia="Times New Roman" w:hAnsi="Times New Roman" w:cs="Times New Roman"/>
          <w:sz w:val="28"/>
          <w:szCs w:val="28"/>
        </w:rPr>
        <w:t>здательство Планета музыки, 201</w:t>
      </w:r>
      <w:r w:rsidR="00E96DD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.-189с.</w:t>
      </w:r>
    </w:p>
    <w:p w:rsidR="0027667C" w:rsidRPr="004473A6" w:rsidRDefault="0027667C" w:rsidP="004473A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.Морозов, В. П.  Искусство резонансного пения 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/ В. П. Морозов. –  Москва: 2018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-244с.</w:t>
      </w:r>
    </w:p>
    <w:p w:rsidR="0027667C" w:rsidRPr="004473A6" w:rsidRDefault="0027667C" w:rsidP="004473A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Морозов, Л. Н. Школа классического вокала: Мастер-класс (+DVD): учебное пособие / Л. Н. Морозов. – Санкт-Петербург: И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здательство ПЛАНЕТА МУЗЫКИ, 2019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- 136с.</w:t>
      </w:r>
    </w:p>
    <w:p w:rsidR="0027667C" w:rsidRPr="004473A6" w:rsidRDefault="0027667C" w:rsidP="004473A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Романова, Л. В. Школа эстрадного пения: учебное пособие + DVD. – 2-е издание / Л. В. Романова. – Санкт-Петербург: Издательство ПЛАНЕТА МУЗЫ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КИ, 2018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-164 с.</w:t>
      </w:r>
    </w:p>
    <w:p w:rsidR="0027667C" w:rsidRPr="004473A6" w:rsidRDefault="0027667C" w:rsidP="004473A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Сафронова, О. Л.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: хрестоматия для вокалистов + CD. / О. Л. Сафронова. – Санкт-Петербург: И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здательство ПЛАНЕТА МУЗЫКИ, 2017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-198с.</w:t>
      </w:r>
    </w:p>
    <w:p w:rsidR="0027667C" w:rsidRPr="004473A6" w:rsidRDefault="0027667C" w:rsidP="004473A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Столяренко Л.Д. Педаго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гика. – Ростов н</w:t>
      </w:r>
      <w:proofErr w:type="gramStart"/>
      <w:r w:rsidR="004E3366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="004E3366">
        <w:rPr>
          <w:rFonts w:ascii="Times New Roman" w:eastAsia="Times New Roman" w:hAnsi="Times New Roman" w:cs="Times New Roman"/>
          <w:sz w:val="28"/>
          <w:szCs w:val="28"/>
        </w:rPr>
        <w:t>: Феникс, 2017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- 134с.</w:t>
      </w:r>
    </w:p>
    <w:p w:rsidR="0027667C" w:rsidRPr="004473A6" w:rsidRDefault="0027667C" w:rsidP="004473A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Педагогика / под ред. Ю.К.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Бабанского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. - М., Просвещение, 2</w:t>
      </w:r>
      <w:r w:rsidR="00E96DD2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-198 с.</w:t>
      </w:r>
    </w:p>
    <w:p w:rsidR="0027667C" w:rsidRPr="004473A6" w:rsidRDefault="0027667C" w:rsidP="004473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3A6" w:rsidRDefault="004473A6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67C" w:rsidRPr="004473A6" w:rsidRDefault="0027667C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источники: 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Аникеева, З. И. Нарушения и восстановительное лечение голоса у вокалистов/ З. И. Аникеева. – Кишинев Штиинца:1985.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-128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Коджаспирова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Г.М.,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Коджаспиров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А.Ю. Словарь по педагогике. – М.: ИКЦ «Март»; Ростов н/Д: Издательский це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нтр «Март», 2016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-208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Коджаспирова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Г.М. История образования и педагогической мысли: таблицы, схемы: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. пособие для студентов вузов/Г.М.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Каджаспиро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4E3366">
        <w:rPr>
          <w:rFonts w:ascii="Times New Roman" w:eastAsia="Times New Roman" w:hAnsi="Times New Roman" w:cs="Times New Roman"/>
          <w:sz w:val="28"/>
          <w:szCs w:val="28"/>
        </w:rPr>
        <w:t>. М.: изд-во ВЛАДОС-ПРЕСС, 201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3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204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lastRenderedPageBreak/>
        <w:t>Кирнарская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, Д. К. Психология специальных способностей. Музыкальные способности / Д. К.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Кирнарск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A132B8">
        <w:rPr>
          <w:rFonts w:ascii="Times New Roman" w:eastAsia="Times New Roman" w:hAnsi="Times New Roman" w:cs="Times New Roman"/>
          <w:sz w:val="28"/>
          <w:szCs w:val="28"/>
        </w:rPr>
        <w:t xml:space="preserve"> – Москва: Таланты-21 век, 201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- 206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Краткий музыкальный словарь-справочник / общая редакция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Э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.Леонова</w:t>
      </w:r>
      <w:proofErr w:type="spellEnd"/>
      <w:r w:rsidR="00A132B8">
        <w:rPr>
          <w:rFonts w:ascii="Times New Roman" w:eastAsia="Times New Roman" w:hAnsi="Times New Roman" w:cs="Times New Roman"/>
          <w:sz w:val="28"/>
          <w:szCs w:val="28"/>
        </w:rPr>
        <w:t>. – Москва: Кифара, 2019.- 194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Лернер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И.Я. Дидактические основы методов обучения. – М., Педагогика, 1981.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- 210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Лихачев Б.П. Педагогика. – М., Прометей, 1992.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-188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Макаренко А.С. Методика организации воспитательного процесса.- 11 ед. соч. в 8-ми томах. – М., Педагогика, 1983.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- 218с.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Методика воспитательной работы/под</w:t>
      </w:r>
      <w:proofErr w:type="gramStart"/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73A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ед. Л.И.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Рувинского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. – М., просвещение, 1989.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- 168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Общая стратегия воспитания в образовательной системе России / 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под ред. И.А. Зимней. – М., 2018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 xml:space="preserve"> – 184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Первушина Е. Как выявить и развить способности вашего ребенка. – М.: ЗАО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, 2005. – 350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Пономарев В.Д. Педагогика игры /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В.Д.Пономарев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КемГУКИ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. – Кемерово: Кузбасс –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вузиздат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, 2004. – 183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Ровнер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В. Вокально-джазовые упражнения для голоса в сопровождении фортепиано</w:t>
      </w: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 xml:space="preserve"> / 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A132B8">
        <w:rPr>
          <w:rFonts w:ascii="Times New Roman" w:eastAsia="Times New Roman" w:hAnsi="Times New Roman" w:cs="Times New Roman"/>
          <w:sz w:val="28"/>
          <w:szCs w:val="28"/>
        </w:rPr>
        <w:t>Ровнер</w:t>
      </w:r>
      <w:proofErr w:type="spellEnd"/>
      <w:r w:rsidR="00A132B8">
        <w:rPr>
          <w:rFonts w:ascii="Times New Roman" w:eastAsia="Times New Roman" w:hAnsi="Times New Roman" w:cs="Times New Roman"/>
          <w:sz w:val="28"/>
          <w:szCs w:val="28"/>
        </w:rPr>
        <w:t>. – Москва: Нота, 201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 xml:space="preserve"> – 138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Риггс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, С.  Школа для вокалистов «Как стать звездой» / С.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Риггс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. – Москва, 2000.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- 126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Рожков М.И.,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Байбородова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Л.В. Организация воспитательного процесса в школе. – М., 2000.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- 174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Столяренко, Л. Д. Педагогическая психология – 2-е издание / Л. Д. Столяренко.  – Ростов на Дону: Феникс, 2003.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- 208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Стулова, Г. П.  Теория и практика работы с детским хором / Г. П. Стулова. – Москва, 2002.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- 148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Ховард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, Э. Техника пения: Вокал для всех / Э.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овард</w:t>
      </w:r>
      <w:proofErr w:type="spellEnd"/>
      <w:r w:rsidR="00A132B8">
        <w:rPr>
          <w:rFonts w:ascii="Times New Roman" w:eastAsia="Times New Roman" w:hAnsi="Times New Roman" w:cs="Times New Roman"/>
          <w:sz w:val="28"/>
          <w:szCs w:val="28"/>
        </w:rPr>
        <w:t xml:space="preserve">, Х. </w:t>
      </w:r>
      <w:proofErr w:type="spellStart"/>
      <w:r w:rsidR="00A132B8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="00A132B8">
        <w:rPr>
          <w:rFonts w:ascii="Times New Roman" w:eastAsia="Times New Roman" w:hAnsi="Times New Roman" w:cs="Times New Roman"/>
          <w:sz w:val="28"/>
          <w:szCs w:val="28"/>
        </w:rPr>
        <w:t>. –  Москва: 2019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32B8">
        <w:rPr>
          <w:rFonts w:ascii="Times New Roman" w:eastAsia="Times New Roman" w:hAnsi="Times New Roman" w:cs="Times New Roman"/>
          <w:sz w:val="28"/>
          <w:szCs w:val="28"/>
        </w:rPr>
        <w:t>- 176 с.</w:t>
      </w:r>
    </w:p>
    <w:p w:rsidR="0027667C" w:rsidRPr="004473A6" w:rsidRDefault="0027667C" w:rsidP="004473A6">
      <w:pPr>
        <w:numPr>
          <w:ilvl w:val="0"/>
          <w:numId w:val="7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Stoloff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B. Scat. Vocal Improvisation Techniques / B.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t>Stoloff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473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New</w:t>
      </w:r>
      <w:proofErr w:type="gramEnd"/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York: The Margo 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t>Feiden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Galleries, 1996.</w:t>
      </w:r>
    </w:p>
    <w:p w:rsidR="0027667C" w:rsidRPr="004473A6" w:rsidRDefault="0027667C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73A6">
        <w:rPr>
          <w:rFonts w:ascii="Times New Roman" w:eastAsia="Times New Roman" w:hAnsi="Times New Roman" w:cs="Times New Roman"/>
          <w:sz w:val="28"/>
          <w:szCs w:val="28"/>
          <w:u w:val="single"/>
        </w:rPr>
        <w:t>Интернет ресурсы:</w:t>
      </w:r>
    </w:p>
    <w:p w:rsidR="00383762" w:rsidRPr="004473A6" w:rsidRDefault="00562AF6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851A0F" w:rsidRPr="004473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www.youtube.com/watch</w:t>
        </w:r>
      </w:hyperlink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wikipedia.org/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wiki</w:t>
      </w:r>
      <w:proofErr w:type="spellEnd"/>
      <w:r w:rsidRPr="004473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473A6">
        <w:rPr>
          <w:rFonts w:ascii="Times New Roman" w:eastAsia="Times New Roman" w:hAnsi="Times New Roman" w:cs="Times New Roman"/>
          <w:sz w:val="28"/>
          <w:szCs w:val="28"/>
        </w:rPr>
        <w:t>Jazz_piano</w:t>
      </w:r>
      <w:proofErr w:type="spellEnd"/>
    </w:p>
    <w:p w:rsidR="00383762" w:rsidRPr="004473A6" w:rsidRDefault="00562AF6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851A0F" w:rsidRPr="004473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www.digitaldreamdoor.com/...jazz/best_jazz</w:t>
        </w:r>
      </w:hyperlink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62" w:rsidRPr="004473A6" w:rsidRDefault="00562AF6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851A0F" w:rsidRPr="004473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www.sky.fm/pianojazz</w:t>
        </w:r>
      </w:hyperlink>
    </w:p>
    <w:p w:rsidR="00383762" w:rsidRPr="004473A6" w:rsidRDefault="00562AF6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851A0F" w:rsidRPr="004473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www.lastfm.ru/tag/jazz%20piano</w:t>
        </w:r>
      </w:hyperlink>
    </w:p>
    <w:p w:rsidR="00383762" w:rsidRPr="004473A6" w:rsidRDefault="00383762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62" w:rsidRPr="004473A6" w:rsidRDefault="00851A0F" w:rsidP="00447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>4.3. Общие требования к организации практики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3A6">
        <w:rPr>
          <w:rFonts w:ascii="Times New Roman" w:eastAsia="Times New Roman" w:hAnsi="Times New Roman" w:cs="Times New Roman"/>
          <w:sz w:val="28"/>
          <w:szCs w:val="28"/>
          <w:u w:val="single"/>
        </w:rPr>
        <w:t>Роль и место практики УП.07 в профессиональной подготовке.</w:t>
      </w:r>
    </w:p>
    <w:p w:rsidR="00383762" w:rsidRPr="004473A6" w:rsidRDefault="00851A0F" w:rsidP="004473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Учебная практика УП.07 «Педагогическая работа»</w:t>
      </w:r>
      <w:r w:rsidR="0027667C"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является частью ПМ.</w:t>
      </w:r>
      <w:r w:rsidR="004473A6">
        <w:rPr>
          <w:rFonts w:ascii="Times New Roman" w:eastAsia="Times New Roman" w:hAnsi="Times New Roman" w:cs="Times New Roman"/>
          <w:sz w:val="28"/>
          <w:szCs w:val="28"/>
        </w:rPr>
        <w:t>02. Педагогическая деятельность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Учебная практика имеет целью комплексное освоение </w:t>
      </w:r>
      <w:proofErr w:type="gramStart"/>
      <w:r w:rsidRPr="004473A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 вида </w:t>
      </w:r>
      <w:r w:rsidR="004473A6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деятельности: п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едагогическая деятельность (учебно-методическое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383762" w:rsidRPr="004473A6" w:rsidRDefault="00851A0F" w:rsidP="004473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Задачей учебной практики является приобретение обучающимися опыта практической работы по специальности; закрепление и совершенствование первоначальных практических профессиональных умений обучающихся.</w:t>
      </w:r>
    </w:p>
    <w:p w:rsidR="00383762" w:rsidRPr="004473A6" w:rsidRDefault="00851A0F" w:rsidP="004473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учебной практики на всех ее этапах должно обеспечивать: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связь практики с теоретическим обучением.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 практики определяется требованиями к умениям и практическому опыту по профессиональному модулю</w:t>
      </w:r>
      <w:r w:rsidR="004B6D59"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>ПМ.02</w:t>
      </w:r>
      <w:r w:rsid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Педагогическая деятельность </w:t>
      </w: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ФГОС СПО.</w:t>
      </w:r>
      <w:r w:rsidR="004B6D59"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383762" w:rsidRPr="004473A6" w:rsidRDefault="00383762" w:rsidP="004473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3762" w:rsidRPr="004473A6" w:rsidRDefault="00851A0F" w:rsidP="004473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>Требования к организации учебной практики. Условия проведения практики</w:t>
      </w:r>
    </w:p>
    <w:p w:rsidR="00383762" w:rsidRPr="004473A6" w:rsidRDefault="00851A0F" w:rsidP="004473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Учебная практика УП.07 «Педагогичес</w:t>
      </w:r>
      <w:r w:rsidR="004B6D59" w:rsidRPr="004473A6">
        <w:rPr>
          <w:rFonts w:ascii="Times New Roman" w:eastAsia="Times New Roman" w:hAnsi="Times New Roman" w:cs="Times New Roman"/>
          <w:sz w:val="28"/>
          <w:szCs w:val="28"/>
        </w:rPr>
        <w:t>кая работа» проводится на базе с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ектора педагогической практики</w:t>
      </w:r>
      <w:r w:rsidR="004473A6">
        <w:rPr>
          <w:rFonts w:ascii="Times New Roman" w:eastAsia="Times New Roman" w:hAnsi="Times New Roman" w:cs="Times New Roman"/>
          <w:sz w:val="28"/>
          <w:szCs w:val="28"/>
        </w:rPr>
        <w:t xml:space="preserve"> в ГПОУ ТО </w:t>
      </w:r>
      <w:proofErr w:type="spellStart"/>
      <w:r w:rsidR="004473A6">
        <w:rPr>
          <w:rFonts w:ascii="Times New Roman" w:eastAsia="Times New Roman" w:hAnsi="Times New Roman" w:cs="Times New Roman"/>
          <w:sz w:val="28"/>
          <w:szCs w:val="28"/>
        </w:rPr>
        <w:t>ТОККиИ</w:t>
      </w:r>
      <w:proofErr w:type="spellEnd"/>
      <w:r w:rsidR="004B6D59" w:rsidRPr="004473A6">
        <w:rPr>
          <w:rFonts w:ascii="Times New Roman" w:eastAsia="Times New Roman" w:hAnsi="Times New Roman" w:cs="Times New Roman"/>
          <w:sz w:val="28"/>
          <w:szCs w:val="28"/>
        </w:rPr>
        <w:t>, в Г</w:t>
      </w:r>
      <w:r w:rsidR="00AD3C85" w:rsidRPr="004473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6D59" w:rsidRPr="004473A6">
        <w:rPr>
          <w:rFonts w:ascii="Times New Roman" w:eastAsia="Times New Roman" w:hAnsi="Times New Roman" w:cs="Times New Roman"/>
          <w:sz w:val="28"/>
          <w:szCs w:val="28"/>
        </w:rPr>
        <w:t>ОУ ДО ТО</w:t>
      </w:r>
      <w:r w:rsidR="00D15992" w:rsidRPr="004473A6">
        <w:rPr>
          <w:rFonts w:ascii="Times New Roman" w:eastAsia="Times New Roman" w:hAnsi="Times New Roman" w:cs="Times New Roman"/>
          <w:sz w:val="28"/>
          <w:szCs w:val="28"/>
        </w:rPr>
        <w:t xml:space="preserve"> «ЦДОД», </w:t>
      </w:r>
      <w:r w:rsidR="00AD3C85" w:rsidRPr="004473A6">
        <w:rPr>
          <w:rFonts w:ascii="Times New Roman" w:eastAsia="Times New Roman" w:hAnsi="Times New Roman" w:cs="Times New Roman"/>
          <w:sz w:val="28"/>
          <w:szCs w:val="28"/>
        </w:rPr>
        <w:t>детских школах искусств.</w:t>
      </w:r>
      <w:r w:rsidR="004B6D59" w:rsidRPr="004473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практика проводится преподавателями ди</w:t>
      </w:r>
      <w:r w:rsidR="00D15992" w:rsidRPr="004473A6"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 профессионального цикла: сольное пение, ансамбль.</w:t>
      </w:r>
    </w:p>
    <w:p w:rsidR="00383762" w:rsidRPr="004473A6" w:rsidRDefault="004473A6" w:rsidP="004473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практика УП.07. Педагогическая работа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параллельно с изучением теоретического курса МДК.02.02 «Учебно-методическое обеспечение учебного процесса».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3A6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текущего и промежуточного контроля (виды и формы).</w:t>
      </w:r>
    </w:p>
    <w:p w:rsidR="00383762" w:rsidRPr="004473A6" w:rsidRDefault="00851A0F" w:rsidP="004473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студентов осуществляется преподавателем на уроках и включает в себя: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- проверку умения студента-практиканта  самостоятельно составить индивидуальный план учащегося с учётом его природных данных, психологических особенностей, уровнем профессионального мастерства и т. д.; 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- оценку  самостоятельного планирования урока студентом-практикантом; 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lastRenderedPageBreak/>
        <w:t>- наблюдение за самостоятельным проведением урока студентом-практикантом  с учащимся, с последующим обсуждением результатов урока;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- проведение коллоквиума, включающего в себя: изучение  практикантами и учащимися практики творчества композиторов и музыкальных терминов; чтение с листа; методико-исполнительский анализ произведений.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ab/>
      </w:r>
      <w:r w:rsidRPr="004473A6">
        <w:rPr>
          <w:rFonts w:ascii="Times New Roman" w:eastAsia="Times New Roman" w:hAnsi="Times New Roman" w:cs="Times New Roman"/>
          <w:i/>
          <w:sz w:val="28"/>
          <w:szCs w:val="28"/>
        </w:rPr>
        <w:t>Промежуточная аттестация</w:t>
      </w:r>
      <w:r w:rsidR="00863089" w:rsidRPr="004473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оценивает уровень освоения студентами программного минимума  в соответствии с требованиями рабочей учебной программы.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студентов может осуществляться в следующих формах:</w:t>
      </w:r>
    </w:p>
    <w:p w:rsidR="00383762" w:rsidRPr="004473A6" w:rsidRDefault="00851A0F" w:rsidP="0044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- выступления учащегося на академическом концерте, контрольном уроке,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техническом </w:t>
      </w:r>
      <w:proofErr w:type="gramStart"/>
      <w:r w:rsidRPr="004473A6">
        <w:rPr>
          <w:rFonts w:ascii="Times New Roman" w:eastAsia="Times New Roman" w:hAnsi="Times New Roman" w:cs="Times New Roman"/>
          <w:sz w:val="28"/>
          <w:szCs w:val="28"/>
        </w:rPr>
        <w:t>зачете</w:t>
      </w:r>
      <w:proofErr w:type="gramEnd"/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- проверка  умения студента-практиканта самостоятельно составить характеристику учащегося;</w:t>
      </w:r>
      <w:r w:rsidR="00FC356D"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89" w:rsidRPr="004473A6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FC356D" w:rsidRPr="004473A6">
        <w:rPr>
          <w:rFonts w:ascii="Times New Roman" w:eastAsia="Times New Roman" w:hAnsi="Times New Roman" w:cs="Times New Roman"/>
          <w:sz w:val="28"/>
          <w:szCs w:val="28"/>
        </w:rPr>
        <w:t>поурочный план занятия  по вокалу;</w:t>
      </w:r>
      <w:r w:rsidR="00863089" w:rsidRPr="004473A6">
        <w:rPr>
          <w:rFonts w:ascii="Times New Roman" w:eastAsia="Times New Roman" w:hAnsi="Times New Roman" w:cs="Times New Roman"/>
          <w:sz w:val="28"/>
          <w:szCs w:val="28"/>
        </w:rPr>
        <w:t xml:space="preserve"> провести фрагмент открытого урока в классе сольного или ансамблевого пения; 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  - проверка умения студента-практиканта профессионально и грамотно давать оценку выступления учащегося. </w:t>
      </w:r>
    </w:p>
    <w:p w:rsidR="00383762" w:rsidRPr="004473A6" w:rsidRDefault="00FC356D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Форма </w:t>
      </w:r>
      <w:r w:rsidR="004473A6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</w:t>
      </w:r>
      <w:r w:rsidR="00D15992" w:rsidRPr="004473A6">
        <w:rPr>
          <w:rFonts w:ascii="Times New Roman" w:eastAsia="Times New Roman" w:hAnsi="Times New Roman" w:cs="Times New Roman"/>
          <w:sz w:val="28"/>
          <w:szCs w:val="28"/>
        </w:rPr>
        <w:t xml:space="preserve"> аттестации </w:t>
      </w:r>
      <w:proofErr w:type="gramStart"/>
      <w:r w:rsidR="00D15992" w:rsidRPr="004473A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473A6">
        <w:rPr>
          <w:rFonts w:ascii="Times New Roman" w:eastAsia="Times New Roman" w:hAnsi="Times New Roman" w:cs="Times New Roman"/>
          <w:sz w:val="28"/>
          <w:szCs w:val="28"/>
        </w:rPr>
        <w:t>ифференцированный зачёт в 8 семестре</w:t>
      </w:r>
      <w:r w:rsidR="00851A0F" w:rsidRPr="004473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3C85" w:rsidRPr="004473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открытого занятия с учеником в классе сольного или ансамблевого пения; 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выступление учащегося на итоговом зачете;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3C85" w:rsidRPr="004473A6">
        <w:rPr>
          <w:rFonts w:ascii="Times New Roman" w:eastAsia="Times New Roman" w:hAnsi="Times New Roman" w:cs="Times New Roman"/>
          <w:sz w:val="28"/>
          <w:szCs w:val="28"/>
        </w:rPr>
        <w:t xml:space="preserve"> анализ и самоанализ собственной педагогической деятельности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62" w:rsidRPr="004473A6" w:rsidRDefault="00383762" w:rsidP="004473A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3762" w:rsidRPr="004473A6" w:rsidRDefault="00383762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62" w:rsidRPr="004473A6" w:rsidRDefault="00851A0F" w:rsidP="004473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b/>
          <w:sz w:val="28"/>
          <w:szCs w:val="28"/>
        </w:rPr>
        <w:t>4.4. Кадровое обеспечение практики</w:t>
      </w:r>
    </w:p>
    <w:p w:rsidR="00383762" w:rsidRPr="004473A6" w:rsidRDefault="00851A0F" w:rsidP="00447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3A6">
        <w:rPr>
          <w:rFonts w:ascii="Times New Roman" w:eastAsia="Times New Roman" w:hAnsi="Times New Roman" w:cs="Times New Roman"/>
          <w:sz w:val="28"/>
          <w:szCs w:val="28"/>
        </w:rPr>
        <w:tab/>
        <w:t>Требования к квалификации кадров, осуществляющих руководство практикой:</w:t>
      </w:r>
      <w:r w:rsidR="00AD3C85" w:rsidRPr="00447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t xml:space="preserve">практика обеспечивается педагогическими кадрами, имеющими высшее образование, соответствующее профилю производственной </w:t>
      </w:r>
      <w:r w:rsidRPr="004473A6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практики. Руководители практики регулярно (не реже 1 раза в 3 года) проходят повышение квалификации.</w:t>
      </w:r>
    </w:p>
    <w:p w:rsidR="00383762" w:rsidRDefault="0038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3762" w:rsidRDefault="00851A0F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5. Контроль и оценка результатов практики</w:t>
      </w:r>
    </w:p>
    <w:p w:rsidR="00383762" w:rsidRDefault="00851A0F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(вида профессиональной деятельности)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3106"/>
        <w:gridCol w:w="3069"/>
      </w:tblGrid>
      <w:tr w:rsidR="00383762">
        <w:trPr>
          <w:trHeight w:val="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Результаты</w:t>
            </w:r>
          </w:p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(освоенные ПК)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Основные показатели оценки результата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Формы и методы контроля и оценки</w:t>
            </w:r>
          </w:p>
        </w:tc>
      </w:tr>
      <w:tr w:rsidR="00383762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2.1. Осуществлять педагогическую и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педагогической и учебно-методической деятельности с учетом знания базовых основ педагогики, теории воспитания и образования, 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педагогических особенностей работы с детьми дошкольного и школьного возраста; Организация обучения эстрадному пению и художественно- творческой работы с детьми с учетом уровня подготовки, возрастных и личностных особенностей;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Грамотное оформление учебной документации в соответствии с порядком, принятым в учреждениях дополнительного образования детей, общеобразовательных учреждениях.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деятельностью обучающегося в процессе прохождения учебной практики.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дневника </w:t>
            </w:r>
            <w:r w:rsidR="00AD3C85">
              <w:rPr>
                <w:rFonts w:ascii="Times New Roman" w:eastAsia="Times New Roman" w:hAnsi="Times New Roman" w:cs="Times New Roman"/>
                <w:sz w:val="24"/>
              </w:rPr>
              <w:t xml:space="preserve">практики, анализ педагогической деятельности обучающегося.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 по УП.07 Учебная практика.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2.2. Использовать знания в области психологии и педагогики, специальных и музыкальн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теоретических дисциплин в преподавательской деятельности.</w:t>
            </w: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Использование в преподавательской деятельности теоретических сведений о личности педагога и межличностных отношениях; Осуществление педагогического анализа ситуаций в исполнительском классе с учетом 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педагогических особенностей работы с детьми дошкольного и школьного возраста;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Применение знаний в области специальных и музыкально- теоретических дисциплин в преподавательской деятельности.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Наблюдение за деятельностью обучающегося в процессе прохождения учебной практики.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AD3C85">
              <w:rPr>
                <w:rFonts w:ascii="Times New Roman" w:eastAsia="Times New Roman" w:hAnsi="Times New Roman" w:cs="Times New Roman"/>
                <w:sz w:val="24"/>
              </w:rPr>
              <w:t xml:space="preserve">оверка дневника практики,  анализ педагогической деятельности обучающегося.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 по УП.07 Учебная практика.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</w:tr>
      <w:tr w:rsidR="00383762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2.3. Осваивать основной учебно-педагогический репертуар.</w:t>
            </w: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специальной литературы в организации образовательного процесса; Демонстрация знаний педагогического репертуара детских музыкальных школ и детских школ искусств и грамотный подбор с учетом индивидуальных особенностей ученика.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при выполнении практических заданий.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</w:tr>
      <w:tr w:rsidR="00383762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2.4. Планировать развитие профессиональных умений обучающихся.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Использование специальной литературы и основ теории воспитания и образования при осуществлении педагогического анализа ситуации в  классе эстрадного вокала; Демонстрация знаний педагогического репертуара детских музыкальных школ и детских школ искусств на примере грамотного подбора произведений с учетом индивидуальных особенностей ученика; Организация обучения эстрадному вокалу и художественно-творческой работы с детьми с учетом уровня подготовки, возрастных и личностных особенностей.</w:t>
            </w:r>
            <w:proofErr w:type="gramEnd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деятельностью обучающегося в процессе прохождения учебной практики.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дневника практики, </w:t>
            </w:r>
            <w:r w:rsidR="00AD3C85">
              <w:rPr>
                <w:rFonts w:ascii="Times New Roman" w:eastAsia="Times New Roman" w:hAnsi="Times New Roman" w:cs="Times New Roman"/>
                <w:sz w:val="24"/>
              </w:rPr>
              <w:t xml:space="preserve"> анализ педагогической деятельности обучающегося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 по УП.07 Учебная практика.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2.5.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классе.</w:t>
            </w: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Применение знаний основ педагогики по организации и анализу учебного процесса при подготовке и проведении урока в классе эстрадного вокала; Применение на практике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знаний педагогического репертуара детских музыкальных школ и детских школ искусств, профессиональной терминологии, использование специальной литературы;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современных методик при подготовке и проведению уроков в классе эстрадного вокала.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Наблюдение за деятельностью обучающегося в процессе прохождения учебной практики.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дневника практики, </w:t>
            </w:r>
            <w:r w:rsidR="00AD3C85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AD3C85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педагогической деятельности обучающегося.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 по УП.07 Учебная практика.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</w:tr>
      <w:tr w:rsidR="00383762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2.6. Применять классические и современные методы преподавания.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знаний основных исторических этапов развития музыкального образования в России и за рубежом, творческих и педагогических исполнительских школ; Демонстрация знаний педагогического репертуара детских музыкальных школ и детских школ искусств и современных методик обучения эстрадному вокалу;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современных методик при подготовке и проведении уроков в  классе эстрадного вокала.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деятельностью обучающегося в процессе прохождения учебной практики.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дневника практ</w:t>
            </w:r>
            <w:r w:rsidR="00AD3C85">
              <w:rPr>
                <w:rFonts w:ascii="Times New Roman" w:eastAsia="Times New Roman" w:hAnsi="Times New Roman" w:cs="Times New Roman"/>
                <w:sz w:val="24"/>
              </w:rPr>
              <w:t>ики, анализ 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обучающегося.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 по УП.07 Учебная практика.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</w:tbl>
    <w:p w:rsidR="00383762" w:rsidRDefault="00851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</w:p>
    <w:p w:rsidR="00383762" w:rsidRDefault="0085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3503"/>
        <w:gridCol w:w="3092"/>
      </w:tblGrid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383762" w:rsidRDefault="00851A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  <w:p w:rsidR="00383762" w:rsidRDefault="00851A0F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ОК.1. Понимать сущность и социальную значимость своей будущей профессии, проявлять к ней устойчивый интерес.</w:t>
            </w: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интереса к будущей профессии. </w:t>
            </w:r>
          </w:p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Проявление инициативы в аудиторной и самостоятельной работе, во время прохождения практики.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AD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 результатов педагогической деятельности</w:t>
            </w:r>
            <w:r w:rsidR="00851A0F">
              <w:rPr>
                <w:rFonts w:ascii="Times New Roman" w:eastAsia="Times New Roman" w:hAnsi="Times New Roman" w:cs="Times New Roman"/>
                <w:sz w:val="24"/>
              </w:rPr>
              <w:t xml:space="preserve"> обучающегося в процессе освоения программы практики.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Дневник практики.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Портфолио обучающегося.</w:t>
            </w: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ОК.2. Организовывать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Выбор и применение методов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способов решения профессиональных задач при осуществлении педагогической деятельности.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эффективности и качества выполнения работ.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Систематическое планирование собственной учебной деятельности.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Структурирование объема работы и выделение приоритетов.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Грамотное определение методов и способов выполнения учебных задач.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самоконтроля в процессе выполнения работы и ее результатов.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результативности использованных методов и способов выполнения учебных задач.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Адекватная реакция на внешнюю оценку выполненной работы.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Анализ эффективности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самостоятельной профессиональной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AD3C85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</w:p>
          <w:p w:rsidR="00383762" w:rsidRDefault="00AD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851A0F">
              <w:rPr>
                <w:rFonts w:ascii="Times New Roman" w:eastAsia="Times New Roman" w:hAnsi="Times New Roman" w:cs="Times New Roman"/>
                <w:sz w:val="24"/>
              </w:rPr>
              <w:t>невник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а практики,</w:t>
            </w:r>
          </w:p>
          <w:p w:rsidR="00383762" w:rsidRDefault="00AD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51A0F">
              <w:rPr>
                <w:rFonts w:ascii="Times New Roman" w:eastAsia="Times New Roman" w:hAnsi="Times New Roman" w:cs="Times New Roman"/>
                <w:sz w:val="24"/>
              </w:rPr>
              <w:t>ортфолио обучающегося.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ОК.3. Решать проблемы, оценивать риски и принимать решения в нестандартных ситуациях.</w:t>
            </w: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jc w:val="both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стандартных и нестандартных профессиональных задач в области музыкальной педагогики.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Признание наличия проблемы и адекватная реакция на нее.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Выстраивание вариантов альтернативных действий в случае возникновения нестандартных ситуаций.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Грамотная оценка ресурсов, необходимых для выполнения заданий. </w:t>
            </w:r>
          </w:p>
          <w:p w:rsidR="00383762" w:rsidRDefault="00851A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организацией деятельности в нестандартной ситуации. Оценка за решение нестандартных ситуаций на практике.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ОК. 4.Осуществлять поиск, анализ и оценку информации, необходимой для постановки и решения профессиональных задач,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профессионального и личностного развития.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Эффективный поиск необходимой информации.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Грамотное определение типа и формы необходимой информации.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и использование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разнообразных источников информации,  включая электронные. Получение нужной информации и сохранение ее в удобном для работы формате.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степени достоверности и актуальности информации. Упрощение подачи информации для ясности понимания и представления.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различных источников и качество собранной информации.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собранной информации в профессиональной деятельности.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Наблюдение за организацией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информацией и электронными ресурсами. Анализ качества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достоверности полученной информации.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Портфолио обучающегося.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Дневник практики.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ОК.5. Использовать информационно коммуникационные технологии для совершенствования профессиональной деятельности.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Применение современных технических средств обучения в процессе преподавания.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Эффективное применение возможностей мультимедиа в процессе преподавания.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Грамотное применение специализированного программного обеспечения для сбора, хранения и обработки информации.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навыками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информационных сетях. Оценка качества ведения отчетной документации по практике.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Портфолио обучающегося.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Дневник практики.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ОК. 6. Работать в коллективе, эффективно общаться с коллегами, руководством.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Взаимодействие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педагогическим коллективом, администрацией колледжа в процессе обучения.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Положительная оценка вклада членов команды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общекомандную работу.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информации, идей и опыта членам команды.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понимания членами команды личной и коллективной ответственности.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Регулярное представление обратной связи членам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команды. 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Демонстрация навыков эффективного общения.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Наблюдение за деятельностью и поведением обучающегося в процессе прохождения практики. Анализ реакции обучающегося на замечания и предложения студентов, руководителей практики и администрации колледжа.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Портфолио обучающегося.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Дневник практики.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ОК.7.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Грамотная постановка целей.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Самоанализ и коррекция результатов собственной работы.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Точное установление критериев успеха и оценки деятельности.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Гибкая адаптация целей к изменяющимся условиям. 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выполнения поставленных задач. Демонстрация способности контролировать и корректировать работу коллектива.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Демонстрация самостоятельности и ответственности в принятии ответственных решений.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развити</w:t>
            </w:r>
            <w:r w:rsidR="0027667C">
              <w:rPr>
                <w:rFonts w:ascii="Times New Roman" w:eastAsia="Times New Roman" w:hAnsi="Times New Roman" w:cs="Times New Roman"/>
                <w:sz w:val="24"/>
              </w:rPr>
              <w:t>я профессиональных  умений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обучающегося в период прохождения практики. Портфолио обучающегося.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Дневник практики.</w:t>
            </w: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ОК.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самостоятельных занятий при изучении профессионального модуля. 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Проявление готовности к освоению новых технологий в профессиональной деятельности.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Демонстрация освоения новых программных средств  мультимедиа и их  использование  в процессе преподавания.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содержания программы самообразования обучающегося.</w:t>
            </w:r>
          </w:p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качества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индивидуальной самостоятельной работы. Портфолио обучающегося. Дневник практики.</w:t>
            </w:r>
          </w:p>
          <w:p w:rsidR="00383762" w:rsidRDefault="00383762">
            <w:pPr>
              <w:spacing w:after="0" w:line="240" w:lineRule="auto"/>
            </w:pPr>
          </w:p>
        </w:tc>
      </w:tr>
      <w:tr w:rsidR="00383762">
        <w:trPr>
          <w:trHeight w:val="1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ОК.9. Ориентироваться в условиях частой смены технологий в профессиональной деятельности.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инноваций в области  организации педагогического процесса.  </w:t>
            </w:r>
          </w:p>
          <w:p w:rsidR="00383762" w:rsidRDefault="00851A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Проявление готовности к освоению новых технологий в профессиональной деятельности.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762" w:rsidRDefault="00851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деятельностью обучающегося в процессе освоения программы практики. </w:t>
            </w:r>
          </w:p>
          <w:p w:rsidR="00383762" w:rsidRDefault="00851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Портфолио обучающегося.</w:t>
            </w:r>
          </w:p>
        </w:tc>
      </w:tr>
    </w:tbl>
    <w:p w:rsidR="00383762" w:rsidRDefault="0038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Calibri" w:hAnsi="Calibri" w:cs="Calibri"/>
          <w:sz w:val="28"/>
        </w:rPr>
      </w:pPr>
    </w:p>
    <w:sectPr w:rsidR="0038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90" w:rsidRDefault="00DB0F90" w:rsidP="00851A0F">
      <w:pPr>
        <w:spacing w:after="0" w:line="240" w:lineRule="auto"/>
      </w:pPr>
      <w:r>
        <w:separator/>
      </w:r>
    </w:p>
  </w:endnote>
  <w:endnote w:type="continuationSeparator" w:id="0">
    <w:p w:rsidR="00DB0F90" w:rsidRDefault="00DB0F90" w:rsidP="008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90" w:rsidRDefault="00DB0F90" w:rsidP="00851A0F">
      <w:pPr>
        <w:spacing w:after="0" w:line="240" w:lineRule="auto"/>
      </w:pPr>
      <w:r>
        <w:separator/>
      </w:r>
    </w:p>
  </w:footnote>
  <w:footnote w:type="continuationSeparator" w:id="0">
    <w:p w:rsidR="00DB0F90" w:rsidRDefault="00DB0F90" w:rsidP="0085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F05"/>
    <w:multiLevelType w:val="multilevel"/>
    <w:tmpl w:val="6D9EA020"/>
    <w:lvl w:ilvl="0">
      <w:start w:val="1"/>
      <w:numFmt w:val="bullet"/>
      <w:lvlText w:val="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96742"/>
    <w:multiLevelType w:val="hybridMultilevel"/>
    <w:tmpl w:val="CFE06998"/>
    <w:lvl w:ilvl="0" w:tplc="5F943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954CF"/>
    <w:multiLevelType w:val="multilevel"/>
    <w:tmpl w:val="7CBCC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D0C1A"/>
    <w:multiLevelType w:val="hybridMultilevel"/>
    <w:tmpl w:val="F846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92A58"/>
    <w:multiLevelType w:val="multilevel"/>
    <w:tmpl w:val="75E2C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46707"/>
    <w:multiLevelType w:val="multilevel"/>
    <w:tmpl w:val="981CF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85DF1"/>
    <w:multiLevelType w:val="multilevel"/>
    <w:tmpl w:val="5D18B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1641BB"/>
    <w:multiLevelType w:val="hybridMultilevel"/>
    <w:tmpl w:val="5896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762"/>
    <w:rsid w:val="000F0A81"/>
    <w:rsid w:val="001B47F9"/>
    <w:rsid w:val="001C19CE"/>
    <w:rsid w:val="00241E2A"/>
    <w:rsid w:val="0026035A"/>
    <w:rsid w:val="0027667C"/>
    <w:rsid w:val="00281DC0"/>
    <w:rsid w:val="002C11ED"/>
    <w:rsid w:val="00376363"/>
    <w:rsid w:val="00383762"/>
    <w:rsid w:val="003D3C87"/>
    <w:rsid w:val="004473A6"/>
    <w:rsid w:val="004621E4"/>
    <w:rsid w:val="00480DE3"/>
    <w:rsid w:val="004B6D59"/>
    <w:rsid w:val="004E3366"/>
    <w:rsid w:val="00536E5D"/>
    <w:rsid w:val="00562AF6"/>
    <w:rsid w:val="0057479E"/>
    <w:rsid w:val="005F27DD"/>
    <w:rsid w:val="006034B7"/>
    <w:rsid w:val="006971EB"/>
    <w:rsid w:val="006C710D"/>
    <w:rsid w:val="006E2F6D"/>
    <w:rsid w:val="0070350B"/>
    <w:rsid w:val="0078158C"/>
    <w:rsid w:val="007D35FD"/>
    <w:rsid w:val="00842C97"/>
    <w:rsid w:val="00851A0F"/>
    <w:rsid w:val="00863089"/>
    <w:rsid w:val="00945B77"/>
    <w:rsid w:val="009569CA"/>
    <w:rsid w:val="00976859"/>
    <w:rsid w:val="009D50FB"/>
    <w:rsid w:val="00A132B8"/>
    <w:rsid w:val="00A208F9"/>
    <w:rsid w:val="00A44AEC"/>
    <w:rsid w:val="00A96D35"/>
    <w:rsid w:val="00AD3C85"/>
    <w:rsid w:val="00AE10EA"/>
    <w:rsid w:val="00AE37AF"/>
    <w:rsid w:val="00BA4945"/>
    <w:rsid w:val="00BC2193"/>
    <w:rsid w:val="00BD0387"/>
    <w:rsid w:val="00D15992"/>
    <w:rsid w:val="00D328FA"/>
    <w:rsid w:val="00D336E2"/>
    <w:rsid w:val="00D7183A"/>
    <w:rsid w:val="00DB0F90"/>
    <w:rsid w:val="00DB6484"/>
    <w:rsid w:val="00E32183"/>
    <w:rsid w:val="00E96DD2"/>
    <w:rsid w:val="00EB7D9B"/>
    <w:rsid w:val="00F6591F"/>
    <w:rsid w:val="00FB585F"/>
    <w:rsid w:val="00F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A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5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A0F"/>
  </w:style>
  <w:style w:type="paragraph" w:styleId="a6">
    <w:name w:val="footer"/>
    <w:basedOn w:val="a"/>
    <w:link w:val="a7"/>
    <w:uiPriority w:val="99"/>
    <w:unhideWhenUsed/>
    <w:rsid w:val="0085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A0F"/>
  </w:style>
  <w:style w:type="paragraph" w:styleId="a8">
    <w:name w:val="List Paragraph"/>
    <w:basedOn w:val="a"/>
    <w:uiPriority w:val="34"/>
    <w:qFormat/>
    <w:rsid w:val="001B47F9"/>
    <w:pPr>
      <w:ind w:left="720"/>
      <w:contextualSpacing/>
    </w:pPr>
  </w:style>
  <w:style w:type="character" w:styleId="a9">
    <w:name w:val="Emphasis"/>
    <w:basedOn w:val="a0"/>
    <w:qFormat/>
    <w:rsid w:val="009768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08830/" TargetMode="External"/><Relationship Id="rId13" Type="http://schemas.openxmlformats.org/officeDocument/2006/relationships/hyperlink" Target="http://www.lastfm.ru/tag/jazz%20pia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ky.fm/pianojaz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gitaldreamdoor.com/...jazz/best_jaz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1088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31</Pages>
  <Words>7341</Words>
  <Characters>41849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dcterms:created xsi:type="dcterms:W3CDTF">2018-01-09T19:11:00Z</dcterms:created>
  <dcterms:modified xsi:type="dcterms:W3CDTF">2021-05-31T16:10:00Z</dcterms:modified>
</cp:coreProperties>
</file>